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917D5A" w14:textId="75441C55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15945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F05</w:t>
      </w:r>
      <w:proofErr w:type="spellEnd"/>
      <w:r>
        <w:rPr>
          <w:rFonts w:ascii="Americana XBdCn BT" w:hAnsi="Americana XBdCn BT"/>
          <w:b/>
          <w:sz w:val="44"/>
        </w:rPr>
        <w:t xml:space="preserve">    time  cylinder  </w:t>
      </w:r>
      <w:r w:rsidR="00927086">
        <w:rPr>
          <w:rFonts w:ascii="Americana XBdCn BT" w:hAnsi="Americana XBdCn BT"/>
          <w:b/>
          <w:sz w:val="44"/>
        </w:rPr>
        <w:t>transformed  to  hourglass</w:t>
      </w:r>
    </w:p>
    <w:p w14:paraId="2382DF4E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EBD85AE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7BE55F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BF4414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4799105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6BD3E31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5079B5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FDE512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EDB75F7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4498528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386364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A9C226A" w14:textId="77777777" w:rsidR="00FB3B18" w:rsidRDefault="00FB3B18">
      <w:pPr>
        <w:widowControl w:val="0"/>
        <w:rPr>
          <w:rFonts w:ascii="Americana XBdCn BT" w:hAnsi="Americana XBdCn BT"/>
          <w:b/>
          <w:sz w:val="44"/>
        </w:rPr>
      </w:pPr>
    </w:p>
    <w:p w14:paraId="5EDC5CF0" w14:textId="77777777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E650A8" w14:textId="507E611D" w:rsidR="000850B3" w:rsidRDefault="00BF47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0CB12556" w14:textId="717C53B5" w:rsidR="000850B3" w:rsidRDefault="00BF47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giver  of  bride  plus  </w:t>
      </w:r>
      <w:r w:rsidR="00FB3B18">
        <w:rPr>
          <w:rFonts w:ascii="Americana XBdCn BT" w:hAnsi="Americana XBdCn BT"/>
          <w:b/>
          <w:sz w:val="44"/>
        </w:rPr>
        <w:t>groom</w:t>
      </w:r>
    </w:p>
    <w:p w14:paraId="02F201BA" w14:textId="3C1E65AC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nose  to  nose  with  </w:t>
      </w:r>
      <w:proofErr w:type="spellStart"/>
      <w:r>
        <w:rPr>
          <w:rFonts w:ascii="Americana XBdCn BT" w:hAnsi="Americana XBdCn BT"/>
          <w:b/>
          <w:sz w:val="44"/>
        </w:rPr>
        <w:t>fiancee</w:t>
      </w:r>
      <w:proofErr w:type="spellEnd"/>
    </w:p>
    <w:p w14:paraId="4CC1ECEE" w14:textId="77777777" w:rsidR="00FB3B18" w:rsidRDefault="00FB3B18">
      <w:pPr>
        <w:widowControl w:val="0"/>
        <w:rPr>
          <w:rFonts w:ascii="Americana XBdCn BT" w:hAnsi="Americana XBdCn BT"/>
          <w:b/>
          <w:sz w:val="44"/>
        </w:rPr>
      </w:pPr>
    </w:p>
    <w:p w14:paraId="6D36CEB1" w14:textId="1B6085C8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BA38C8F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20BA6768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50D856CD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6AA44E6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5F016FD" w14:textId="23F11083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76741F8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6F8D329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30C4C27B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66181E06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2F25BDE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45B02760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C6AA503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20440A9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16AEDE3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D90035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8DD7AF3" w14:textId="526FB90B" w:rsidR="000850B3" w:rsidRDefault="00315945">
      <w:pPr>
        <w:widowControl w:val="0"/>
        <w:rPr>
          <w:rFonts w:ascii="Americana XBdCn BT" w:hAnsi="Americana XBdCn BT"/>
          <w:b/>
          <w:sz w:val="44"/>
        </w:rPr>
      </w:pPr>
      <w:r>
        <w:pict w14:anchorId="36B038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11.2pt;margin-top:-.05pt;width:425.6pt;height:318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3C27B4B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700BCDE" w14:textId="0407C2C6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25A7B9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443719A" w14:textId="7AB86DF7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A69C117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36216646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3A5D59E1" w14:textId="0AE370EC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A4DED66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A9921A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FAD7F21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DF2DEF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95FA81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18B7BCA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35AF1240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1B0D1AEB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AE8FEAE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372C5C28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70487EC3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C3C8CA4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2E1342C8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764BA5F9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462748BC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5D7ADF4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710954E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F3D0F7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1DEB43F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02BA3B4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0B10329F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57E36D5D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45C0E482" w14:textId="581731F5" w:rsidR="000850B3" w:rsidRDefault="0031594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178C743">
          <v:shape id="_x0000_s1026" type="#_x0000_t75" style="position:absolute;margin-left:93.2pt;margin-top:-.75pt;width:461.85pt;height:345.7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40B1AC2" w14:textId="57B64FB2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90E3B8D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20F571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18D7A35" w14:textId="75B2669B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B95FD1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41BA19D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313F5B4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FC5C2EB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10D3AAF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3533188" w14:textId="21520B8E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99FF9C9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193E638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97CB472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02325B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F6A04E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14B6A64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53D289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64AED6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382DD10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E679BA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F37D16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497FC264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B35768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C628F5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16C0384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1E0D682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39C08B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4FE7CDA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3974FA5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8A5A038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DBEF9A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6258F2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80B8C30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8542433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32997B2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12BD066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03408E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ADAAE4E" w14:textId="40AB95FA" w:rsidR="00433105" w:rsidRPr="00433105" w:rsidRDefault="00BF4788" w:rsidP="00433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due  to  unwelcome  circumstances    </w:t>
      </w:r>
      <w:r w:rsidR="00433105" w:rsidRPr="00433105">
        <w:rPr>
          <w:rFonts w:ascii="Americana XBdCn BT" w:hAnsi="Americana XBdCn BT"/>
          <w:b/>
          <w:sz w:val="44"/>
        </w:rPr>
        <w:t xml:space="preserve">groom  </w:t>
      </w:r>
    </w:p>
    <w:p w14:paraId="525D9564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turns</w:t>
      </w:r>
    </w:p>
    <w:p w14:paraId="6B38F9DD" w14:textId="7FE99B44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towards</w:t>
      </w:r>
      <w:r w:rsidR="00BF4788">
        <w:rPr>
          <w:rFonts w:ascii="Americana XBdCn BT" w:hAnsi="Americana XBdCn BT"/>
          <w:b/>
          <w:sz w:val="44"/>
        </w:rPr>
        <w:t xml:space="preserve">  replacement  bride</w:t>
      </w:r>
      <w:r w:rsidR="00315945">
        <w:rPr>
          <w:rFonts w:ascii="Americana XBdCn BT" w:hAnsi="Americana XBdCn BT"/>
          <w:b/>
          <w:sz w:val="44"/>
        </w:rPr>
        <w:t xml:space="preserve">  symbolized  by  </w:t>
      </w:r>
      <w:r w:rsidRPr="00433105">
        <w:rPr>
          <w:rFonts w:ascii="Americana XBdCn BT" w:hAnsi="Americana XBdCn BT"/>
          <w:b/>
          <w:sz w:val="44"/>
        </w:rPr>
        <w:t xml:space="preserve">  </w:t>
      </w:r>
    </w:p>
    <w:p w14:paraId="03D679A4" w14:textId="0C0F81F6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elephant  representing  Cindy</w:t>
      </w:r>
    </w:p>
    <w:p w14:paraId="560540D9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</w:p>
    <w:p w14:paraId="2295AE7C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elephant  symbol</w:t>
      </w:r>
    </w:p>
    <w:p w14:paraId="635382DE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because</w:t>
      </w:r>
    </w:p>
    <w:p w14:paraId="15D064DB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Cindy  now  champion  of  HORTON  like</w:t>
      </w:r>
    </w:p>
    <w:p w14:paraId="0A2A408E" w14:textId="76B9CFBD" w:rsid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nurturing    SUNNYsideUP</w:t>
      </w:r>
    </w:p>
    <w:p w14:paraId="0A7C11C8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5344512F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27898EF6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6710C857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54C7122B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6C77B91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97CC5C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6BF22A2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40958850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328A3AF7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6498638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4988023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3DD219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0D30EE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8E3182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090B0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8F5207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6EE70D51" w14:textId="3EDE9CFC" w:rsidR="00D73913" w:rsidRDefault="00315945">
      <w:pPr>
        <w:rPr>
          <w:rFonts w:ascii="Americana XBdCn BT" w:hAnsi="Americana XBdCn BT"/>
          <w:b/>
          <w:sz w:val="44"/>
        </w:rPr>
      </w:pPr>
      <w:r>
        <w:lastRenderedPageBreak/>
        <w:pict w14:anchorId="31812238">
          <v:shape id="_x0000_s1027" type="#_x0000_t75" style="position:absolute;margin-left:86.5pt;margin-top:-.4pt;width:475.1pt;height:355.6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619A53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7E2D97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3F5F75F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A81241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D9D07C8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2DA2CC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72FB8C9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3936F49" w14:textId="231384E9" w:rsidR="00D73913" w:rsidRDefault="00D73913">
      <w:pPr>
        <w:rPr>
          <w:rFonts w:ascii="Americana XBdCn BT" w:hAnsi="Americana XBdCn BT"/>
          <w:b/>
          <w:sz w:val="44"/>
        </w:rPr>
      </w:pPr>
    </w:p>
    <w:p w14:paraId="1292CE0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CA28EC9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7CC5F7D" w14:textId="15E654F4" w:rsidR="000850B3" w:rsidRDefault="000850B3">
      <w:pPr>
        <w:rPr>
          <w:rFonts w:ascii="Americana XBdCn BT" w:hAnsi="Americana XBdCn BT"/>
          <w:b/>
          <w:sz w:val="44"/>
        </w:rPr>
      </w:pPr>
    </w:p>
    <w:p w14:paraId="1D1E9C0C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709C411E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E7368E2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E1FB914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11B16890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06188915" w14:textId="0A1A8294" w:rsidR="00DB6BEA" w:rsidRDefault="00DB6BEA">
      <w:pPr>
        <w:rPr>
          <w:rFonts w:ascii="Americana XBdCn BT" w:hAnsi="Americana XBdCn BT"/>
          <w:b/>
          <w:sz w:val="44"/>
        </w:rPr>
      </w:pPr>
    </w:p>
    <w:p w14:paraId="651E3E40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2CF7007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27235E92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177BEA73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56783339" w14:textId="650E1037" w:rsidR="000850B3" w:rsidRDefault="000850B3">
      <w:pPr>
        <w:rPr>
          <w:rFonts w:ascii="Americana XBdCn BT" w:hAnsi="Americana XBdCn BT"/>
          <w:b/>
          <w:sz w:val="44"/>
        </w:rPr>
      </w:pPr>
    </w:p>
    <w:p w14:paraId="5C51F25D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959936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CFFF6E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492A9DD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2144EAD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024A44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0CFCEF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94AD4FD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0432F4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80E9C8A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CFB381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5C60E0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73BC32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C4A13B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BA35FE6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3D4ABB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6BFFD7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1E61F1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1EF97A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F0A3849" w14:textId="42442F01" w:rsidR="00C3117D" w:rsidRDefault="00C311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15945">
        <w:rPr>
          <w:noProof/>
        </w:rPr>
        <w:pict w14:anchorId="7D06F488">
          <v:shape id="_x0000_i1025" type="#_x0000_t75" style="width:591.9pt;height:443.7pt;visibility:visible;mso-wrap-style:square">
            <v:imagedata r:id="rId9" o:title=""/>
          </v:shape>
        </w:pict>
      </w:r>
    </w:p>
    <w:p w14:paraId="5E4C8741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2554D1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1C34B2B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093899A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5A5A82AB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2EEAAB6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A06E35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107C56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0DA23D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5989D73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F3C94D7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A7C8D8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D9C83B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291B1D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342A99C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6F55FC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2DB3471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E3C4F0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FA338D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4DB646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CA1DAA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6E743A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31124018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1D9C97AA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862E83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C7C3CB2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52FA27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84F9D6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BF73D0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578873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E96944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9CD2E8" w14:textId="711DB997" w:rsidR="00D73913" w:rsidRDefault="00632C3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315945">
        <w:rPr>
          <w:noProof/>
        </w:rPr>
        <w:pict w14:anchorId="5546D034">
          <v:shape id="Picture 1" o:spid="_x0000_i1026" type="#_x0000_t75" style="width:540pt;height:405.2pt;visibility:visible;mso-wrap-style:square">
            <v:imagedata r:id="rId10" o:title=""/>
          </v:shape>
        </w:pict>
      </w:r>
    </w:p>
    <w:p w14:paraId="2CB22DC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F6E0346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C71FA79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C8AA1A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45156C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505CE87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D59800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7DF4DCB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3992E6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3F2BA6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56DA228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224307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0161DB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C3D176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36BD536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B4B9C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B927CC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659EAEA" w14:textId="6199890F" w:rsidR="00632C37" w:rsidRDefault="00632C37">
      <w:pPr>
        <w:rPr>
          <w:rFonts w:ascii="Americana XBdCn BT" w:hAnsi="Americana XBdCn BT"/>
          <w:b/>
          <w:sz w:val="44"/>
        </w:rPr>
      </w:pPr>
    </w:p>
    <w:p w14:paraId="120D5573" w14:textId="527B7EE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above  agreement    humankind</w:t>
      </w:r>
    </w:p>
    <w:p w14:paraId="2493C65D" w14:textId="1861215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clarifying  </w:t>
      </w:r>
    </w:p>
    <w:p w14:paraId="542DB05B" w14:textId="12264F50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which  style  preferred</w:t>
      </w:r>
    </w:p>
    <w:p w14:paraId="77D37357" w14:textId="13D791A1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or  SUNNYsideDOWN</w:t>
      </w:r>
    </w:p>
    <w:p w14:paraId="05FCBA1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B7C6E0E" w14:textId="5C34873B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</w:t>
      </w:r>
    </w:p>
    <w:p w14:paraId="7F96FD87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4CBF27F6" w14:textId="520F8AB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cylinder  time    change</w:t>
      </w:r>
      <w:r w:rsidR="00526D8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now  hourglass  time</w:t>
      </w:r>
    </w:p>
    <w:p w14:paraId="56C297EF" w14:textId="7670FD1D" w:rsidR="00526D8C" w:rsidRDefault="00526D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  in  hourglass  protostar</w:t>
      </w:r>
    </w:p>
    <w:p w14:paraId="5C6CF7D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3488088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E969A3A" w14:textId="2EEA968A" w:rsidR="00526D8C" w:rsidRDefault="00526D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526D8C">
        <w:rPr>
          <w:rFonts w:ascii="Americana XBdCn BT" w:hAnsi="Americana XBdCn BT"/>
          <w:b/>
          <w:sz w:val="44"/>
        </w:rPr>
        <w:t>ww.nasa.gov/universe/nasas-webb-catches-fiery-hourglass-as-new-star-forms/</w:t>
      </w:r>
    </w:p>
    <w:p w14:paraId="39C11E3F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7C6A6050" w14:textId="77777777" w:rsidR="00526D8C" w:rsidRPr="00526D8C" w:rsidRDefault="00526D8C" w:rsidP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lastRenderedPageBreak/>
        <w:t>NASA Webb Telescope Team</w:t>
      </w:r>
    </w:p>
    <w:p w14:paraId="0DC50F9A" w14:textId="17FDCEA8" w:rsidR="00526D8C" w:rsidRDefault="00526D8C" w:rsidP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>Nov 16, 2022</w:t>
      </w:r>
    </w:p>
    <w:p w14:paraId="42F0B8BA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230A697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0CB9833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2E81B2CB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NASA’s James Webb Space Telescope has revealed the once-hidden features of the protostar </w:t>
      </w:r>
    </w:p>
    <w:p w14:paraId="7569E0EA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8B7549C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within the dark cloud </w:t>
      </w:r>
      <w:proofErr w:type="spellStart"/>
      <w:r w:rsidRPr="00526D8C">
        <w:rPr>
          <w:rFonts w:ascii="Americana XBdCn BT" w:hAnsi="Americana XBdCn BT"/>
          <w:b/>
          <w:sz w:val="44"/>
        </w:rPr>
        <w:t>L1527</w:t>
      </w:r>
      <w:proofErr w:type="spellEnd"/>
      <w:r w:rsidRPr="00526D8C">
        <w:rPr>
          <w:rFonts w:ascii="Americana XBdCn BT" w:hAnsi="Americana XBdCn BT"/>
          <w:b/>
          <w:sz w:val="44"/>
        </w:rPr>
        <w:t xml:space="preserve">, </w:t>
      </w:r>
    </w:p>
    <w:p w14:paraId="42849429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C0821FC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providing insight into the beginnings of a new star. </w:t>
      </w:r>
    </w:p>
    <w:p w14:paraId="4FF92BBE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341C699" w14:textId="3ADC9EF0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>These blazing clouds within the Taurus star-forming region are only visible in infrared light, making it an ideal target for Webb’s Near-Infrared Camera (</w:t>
      </w:r>
      <w:proofErr w:type="spellStart"/>
      <w:r w:rsidRPr="00526D8C">
        <w:rPr>
          <w:rFonts w:ascii="Americana XBdCn BT" w:hAnsi="Americana XBdCn BT"/>
          <w:b/>
          <w:sz w:val="44"/>
        </w:rPr>
        <w:t>NIRCam</w:t>
      </w:r>
      <w:proofErr w:type="spellEnd"/>
      <w:r w:rsidRPr="00526D8C">
        <w:rPr>
          <w:rFonts w:ascii="Americana XBdCn BT" w:hAnsi="Americana XBdCn BT"/>
          <w:b/>
          <w:sz w:val="44"/>
        </w:rPr>
        <w:t>).</w:t>
      </w:r>
    </w:p>
    <w:p w14:paraId="2C5C5A39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3024097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08A1794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725465B8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5D9B5DDC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5B6D978D" w14:textId="02B97FCB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NASA's  Webb  </w:t>
      </w:r>
    </w:p>
    <w:p w14:paraId="165BD3E4" w14:textId="3787D8F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catches  </w:t>
      </w:r>
    </w:p>
    <w:p w14:paraId="5BDC993C" w14:textId="736A42F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fiery  hourglass</w:t>
      </w:r>
    </w:p>
    <w:p w14:paraId="38EF709C" w14:textId="4DD9BDCA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ESA    CSA    </w:t>
      </w:r>
      <w:proofErr w:type="spellStart"/>
      <w:r>
        <w:rPr>
          <w:rFonts w:ascii="Americana XBdCn BT" w:hAnsi="Americana XBdCn BT"/>
          <w:b/>
          <w:sz w:val="44"/>
        </w:rPr>
        <w:t>STScl</w:t>
      </w:r>
      <w:proofErr w:type="spellEnd"/>
      <w:r>
        <w:rPr>
          <w:rFonts w:ascii="Americana XBdCn BT" w:hAnsi="Americana XBdCn BT"/>
          <w:b/>
          <w:sz w:val="44"/>
        </w:rPr>
        <w:t xml:space="preserve">    J  DePasquale</w:t>
      </w:r>
    </w:p>
    <w:p w14:paraId="54BFD40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E361C0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1915DD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458A247" w14:textId="17EBCB85" w:rsidR="00992887" w:rsidRDefault="00BF478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phys.org's</w:t>
      </w:r>
      <w:proofErr w:type="spellEnd"/>
    </w:p>
    <w:p w14:paraId="16F0EB5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057EEE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05A4F3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AC2559E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C6C9EC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B381D8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32644C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2B81E3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17A1ED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EEFCED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DB731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D6FB9E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703112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AAF000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00D7FBF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2BA774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3D50D1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41AA2A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89CC4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D707FB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EC7C175" w14:textId="7D53CF40" w:rsidR="00992887" w:rsidRDefault="00315945">
      <w:pPr>
        <w:rPr>
          <w:rFonts w:ascii="Americana XBdCn BT" w:hAnsi="Americana XBdCn BT"/>
          <w:b/>
          <w:sz w:val="44"/>
        </w:rPr>
      </w:pPr>
      <w:r>
        <w:lastRenderedPageBreak/>
        <w:pict w14:anchorId="0AE6E46C">
          <v:shape id="_x0000_s1030" type="#_x0000_t75" style="position:absolute;margin-left:176.45pt;margin-top:-.55pt;width:293.75pt;height:388.4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8BE7EC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EA62F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B2C6E3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1C33F5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D8C17FF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7CD7ED1" w14:textId="3474BBC2" w:rsidR="0010586F" w:rsidRDefault="0010586F">
      <w:pPr>
        <w:rPr>
          <w:rFonts w:ascii="Americana XBdCn BT" w:hAnsi="Americana XBdCn BT"/>
          <w:b/>
          <w:sz w:val="44"/>
        </w:rPr>
      </w:pPr>
    </w:p>
    <w:p w14:paraId="7E9FD8C5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613BEA53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633DC4CF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3E81D5D9" w14:textId="0D64AB8C" w:rsidR="0010586F" w:rsidRDefault="0010586F">
      <w:pPr>
        <w:rPr>
          <w:rFonts w:ascii="Americana XBdCn BT" w:hAnsi="Americana XBdCn BT"/>
          <w:b/>
          <w:sz w:val="44"/>
        </w:rPr>
      </w:pPr>
    </w:p>
    <w:p w14:paraId="0F795EA7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36FE47B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ABFA8C3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497BDBD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2EAD4EC2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9499A08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0047CBF1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3F7D817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CDCEE2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A49F5E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B6129D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A9C52C7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D77447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61A420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72029C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7E51E0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E2FF5C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2A0B52E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F3482B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C28DD4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BE143E3" w14:textId="70FB6136" w:rsidR="000850B3" w:rsidRDefault="000850B3">
      <w:pPr>
        <w:rPr>
          <w:rFonts w:ascii="Americana XBdCn BT" w:hAnsi="Americana XBdCn BT"/>
          <w:b/>
          <w:sz w:val="44"/>
        </w:rPr>
      </w:pPr>
    </w:p>
    <w:p w14:paraId="4BF6215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C6B2569" w14:textId="5E3DB0D2" w:rsidR="000850B3" w:rsidRDefault="00315945">
      <w:pPr>
        <w:rPr>
          <w:rFonts w:ascii="Americana XBdCn BT" w:hAnsi="Americana XBdCn BT"/>
          <w:b/>
          <w:sz w:val="44"/>
        </w:rPr>
      </w:pPr>
      <w:r>
        <w:pict w14:anchorId="56D5CA6A">
          <v:shape id="_x0000_s1031" type="#_x0000_t75" style="position:absolute;margin-left:114.4pt;margin-top:.05pt;width:418.65pt;height:313.4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586F632" w14:textId="583EA6C3" w:rsidR="000850B3" w:rsidRDefault="000850B3">
      <w:pPr>
        <w:rPr>
          <w:rFonts w:ascii="Americana XBdCn BT" w:hAnsi="Americana XBdCn BT"/>
          <w:b/>
          <w:sz w:val="44"/>
        </w:rPr>
      </w:pPr>
    </w:p>
    <w:p w14:paraId="559FE030" w14:textId="2BA7C502" w:rsidR="000850B3" w:rsidRDefault="000850B3">
      <w:pPr>
        <w:rPr>
          <w:rFonts w:ascii="Americana XBdCn BT" w:hAnsi="Americana XBdCn BT"/>
          <w:b/>
          <w:sz w:val="44"/>
        </w:rPr>
      </w:pPr>
    </w:p>
    <w:p w14:paraId="71686D5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E38D0D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4B0C7B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CEA516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441D6EE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CDF1B4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625B90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037F35F" w14:textId="0F285D5C" w:rsidR="000850B3" w:rsidRDefault="000850B3">
      <w:pPr>
        <w:rPr>
          <w:rFonts w:ascii="Americana XBdCn BT" w:hAnsi="Americana XBdCn BT"/>
          <w:b/>
          <w:sz w:val="44"/>
        </w:rPr>
      </w:pPr>
    </w:p>
    <w:p w14:paraId="6D80555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C8E8DE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4B3350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61C6F10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DA649F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D2214E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61FF22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44C38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1735F6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11DBC1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0BAF64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F568534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541084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AE8B89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CFF007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BB009C0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35ED38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6E5044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E1E580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DC13C6D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9381D14" w14:textId="7686D61E" w:rsidR="000850B3" w:rsidRDefault="00315945">
      <w:pPr>
        <w:rPr>
          <w:rFonts w:ascii="Americana XBdCn BT" w:hAnsi="Americana XBdCn BT"/>
          <w:b/>
          <w:sz w:val="44"/>
        </w:rPr>
      </w:pPr>
      <w:r>
        <w:lastRenderedPageBreak/>
        <w:pict w14:anchorId="62C333C6">
          <v:shape id="_x0000_s1032" type="#_x0000_t75" style="position:absolute;margin-left:90.4pt;margin-top:-.05pt;width:467.2pt;height:349.6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8C06F4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97A60C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6E02FC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195AB9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5E40EC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917C31B" w14:textId="33F5C4AC" w:rsidR="000850B3" w:rsidRDefault="000850B3">
      <w:pPr>
        <w:rPr>
          <w:rFonts w:ascii="Americana XBdCn BT" w:hAnsi="Americana XBdCn BT"/>
          <w:b/>
          <w:sz w:val="44"/>
        </w:rPr>
      </w:pPr>
    </w:p>
    <w:p w14:paraId="2FA4C25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EC0742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834A8E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A2EDA05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35668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C1613B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6C8BB3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6666E7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1973A8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1AE3E98" w14:textId="61C338F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wedding  event  of  titans</w:t>
      </w:r>
    </w:p>
    <w:p w14:paraId="64A3FAFF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changed</w:t>
      </w:r>
    </w:p>
    <w:p w14:paraId="01E1082B" w14:textId="152184A6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cylinder  bottom  </w:t>
      </w:r>
    </w:p>
    <w:p w14:paraId="310312F1" w14:textId="64B624FC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time</w:t>
      </w:r>
      <w:r w:rsidR="006D7DAC">
        <w:rPr>
          <w:rFonts w:ascii="Americana XBdCn BT" w:hAnsi="Americana XBdCn BT"/>
          <w:b/>
          <w:sz w:val="44"/>
        </w:rPr>
        <w:t xml:space="preserve">    start  of  eternity</w:t>
      </w:r>
    </w:p>
    <w:p w14:paraId="5DFA7FA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E00A4FA" w14:textId="3DF1C5AD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wedding  middle  of  hourglass  time</w:t>
      </w:r>
    </w:p>
    <w:p w14:paraId="29C5ED34" w14:textId="53B265F5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accepts  </w:t>
      </w:r>
    </w:p>
    <w:p w14:paraId="2929AA66" w14:textId="23187023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  from  before  wedding</w:t>
      </w:r>
    </w:p>
    <w:p w14:paraId="3E7AE1F9" w14:textId="2673BA7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after  wedding    this  current  era</w:t>
      </w:r>
    </w:p>
    <w:p w14:paraId="0B3BDBE9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27033F1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</w:t>
      </w:r>
    </w:p>
    <w:p w14:paraId="75856429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awaits</w:t>
      </w:r>
    </w:p>
    <w:p w14:paraId="19608144" w14:textId="574998C2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handouts    rescue  votes  from</w:t>
      </w:r>
      <w:r w:rsidR="006D7DAC">
        <w:rPr>
          <w:rFonts w:ascii="Americana XBdCn BT" w:hAnsi="Americana XBdCn BT"/>
          <w:b/>
          <w:sz w:val="44"/>
        </w:rPr>
        <w:t xml:space="preserve">  globe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9D2C9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2EBEE55" w14:textId="4E98224A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  during  waking  hours</w:t>
      </w:r>
    </w:p>
    <w:p w14:paraId="3022E9F4" w14:textId="0B0A54F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votes  </w:t>
      </w:r>
    </w:p>
    <w:p w14:paraId="4675FC86" w14:textId="548C4AD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approximately  5000  times</w:t>
      </w:r>
    </w:p>
    <w:p w14:paraId="3A9CD499" w14:textId="7F21DF6A" w:rsidR="000850B3" w:rsidRDefault="00FB3B18">
      <w:pPr>
        <w:rPr>
          <w:rFonts w:ascii="Americana XBdCn BT" w:hAnsi="Americana XBdCn BT"/>
          <w:b/>
          <w:sz w:val="44"/>
        </w:rPr>
      </w:pPr>
      <w:bookmarkStart w:id="0" w:name="_Hlk185692326"/>
      <w:r>
        <w:rPr>
          <w:rFonts w:ascii="Americana XBdCn BT" w:hAnsi="Americana XBdCn BT"/>
          <w:b/>
          <w:sz w:val="44"/>
        </w:rPr>
        <w:t xml:space="preserve"> </w:t>
      </w:r>
      <w:bookmarkEnd w:id="0"/>
    </w:p>
    <w:p w14:paraId="2D94D769" w14:textId="57B8317C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Bob's  strategy</w:t>
      </w:r>
    </w:p>
    <w:p w14:paraId="4218AB37" w14:textId="5EEE1762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persuade  many  </w:t>
      </w:r>
    </w:p>
    <w:p w14:paraId="476D2F2D" w14:textId="099D6F99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because</w:t>
      </w:r>
    </w:p>
    <w:p w14:paraId="688A6AA9" w14:textId="0DD518C8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facilitates  SUNNYsideDOWN  eternity</w:t>
      </w:r>
    </w:p>
    <w:p w14:paraId="51C7F92B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7141FC32" w14:textId="3ECC7309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</w:t>
      </w:r>
      <w:r w:rsidR="006D7DAC">
        <w:rPr>
          <w:rFonts w:ascii="Americana XBdCn BT" w:hAnsi="Americana XBdCn BT"/>
          <w:b/>
          <w:sz w:val="44"/>
        </w:rPr>
        <w:t xml:space="preserve">  during  eight  second  scenarios</w:t>
      </w:r>
    </w:p>
    <w:p w14:paraId="4EB23CF6" w14:textId="10C4575A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freely  responds</w:t>
      </w:r>
    </w:p>
    <w:p w14:paraId="21ACC8E8" w14:textId="4BEB794B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person  </w:t>
      </w:r>
      <w:r w:rsidR="00632C37">
        <w:rPr>
          <w:rFonts w:ascii="Americana XBdCn BT" w:hAnsi="Americana XBdCn BT"/>
          <w:b/>
          <w:sz w:val="44"/>
        </w:rPr>
        <w:t>wishes</w:t>
      </w:r>
    </w:p>
    <w:p w14:paraId="4202BAAE" w14:textId="577EA02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other  personality's  opinion</w:t>
      </w:r>
      <w:r w:rsidR="00BF4788">
        <w:rPr>
          <w:rFonts w:ascii="Americana XBdCn BT" w:hAnsi="Americana XBdCn BT"/>
          <w:b/>
          <w:sz w:val="44"/>
        </w:rPr>
        <w:t xml:space="preserve">  interrupts  choice</w:t>
      </w:r>
    </w:p>
    <w:p w14:paraId="5E8C6F32" w14:textId="7FC6DB9E" w:rsidR="00FB3B18" w:rsidRDefault="00FB3B18">
      <w:pPr>
        <w:rPr>
          <w:rFonts w:ascii="Americana XBdCn BT" w:hAnsi="Americana XBdCn BT"/>
          <w:b/>
          <w:sz w:val="44"/>
        </w:rPr>
      </w:pPr>
    </w:p>
    <w:p w14:paraId="70FB716E" w14:textId="2AF17A86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632C37">
        <w:rPr>
          <w:rFonts w:ascii="Americana XBdCn BT" w:hAnsi="Americana XBdCn BT"/>
          <w:b/>
          <w:sz w:val="44"/>
        </w:rPr>
        <w:t xml:space="preserve">another  </w:t>
      </w:r>
      <w:r>
        <w:rPr>
          <w:rFonts w:ascii="Americana XBdCn BT" w:hAnsi="Americana XBdCn BT"/>
          <w:b/>
          <w:sz w:val="44"/>
        </w:rPr>
        <w:t>similar  context</w:t>
      </w:r>
      <w:r w:rsidR="00632C3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person</w:t>
      </w:r>
    </w:p>
    <w:p w14:paraId="2C109C87" w14:textId="6BBE44A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freely  spends</w:t>
      </w:r>
    </w:p>
    <w:p w14:paraId="043BBAA7" w14:textId="27FC3C42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  as  person  judges  appropriate</w:t>
      </w:r>
    </w:p>
    <w:p w14:paraId="1A4A3E83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4A835290" w14:textId="55CBEFB1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  binding  blockade</w:t>
      </w:r>
    </w:p>
    <w:p w14:paraId="10C6E002" w14:textId="2BF3E71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prohibits</w:t>
      </w:r>
    </w:p>
    <w:p w14:paraId="61BF260A" w14:textId="442042B4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spending  of  money</w:t>
      </w:r>
    </w:p>
    <w:p w14:paraId="6F4052D8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36AC4DC1" w14:textId="34826CD3" w:rsidR="00FB3B18" w:rsidRDefault="00433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comparatively    </w:t>
      </w:r>
      <w:r w:rsidR="00FB3B18">
        <w:rPr>
          <w:rFonts w:ascii="Americana XBdCn BT" w:hAnsi="Americana XBdCn BT"/>
          <w:b/>
          <w:sz w:val="44"/>
        </w:rPr>
        <w:t>universe</w:t>
      </w:r>
    </w:p>
    <w:p w14:paraId="6C23FBA1" w14:textId="437CCA75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remembers</w:t>
      </w:r>
    </w:p>
    <w:p w14:paraId="4D53240D" w14:textId="22278A6E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that  person  feels  money</w:t>
      </w:r>
    </w:p>
    <w:p w14:paraId="41AD66B7" w14:textId="732E415B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spent</w:t>
      </w:r>
      <w:r w:rsidR="00433105">
        <w:rPr>
          <w:rFonts w:ascii="Americana XBdCn BT" w:hAnsi="Americana XBdCn BT"/>
          <w:b/>
          <w:sz w:val="44"/>
        </w:rPr>
        <w:t xml:space="preserve">    emotion  well  spent</w:t>
      </w:r>
    </w:p>
    <w:p w14:paraId="1C40607D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7E04225A" w14:textId="298ECA50" w:rsidR="00FB3B18" w:rsidRDefault="00DB6BE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FB3B18">
        <w:rPr>
          <w:rFonts w:ascii="Americana XBdCn BT" w:hAnsi="Americana XBdCn BT"/>
          <w:b/>
          <w:sz w:val="44"/>
        </w:rPr>
        <w:t xml:space="preserve">majority  </w:t>
      </w:r>
    </w:p>
    <w:p w14:paraId="5D78DB5A" w14:textId="0BE25059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</w:t>
      </w:r>
    </w:p>
    <w:p w14:paraId="6C626C85" w14:textId="30FDB300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fairness</w:t>
      </w:r>
      <w:r w:rsidR="006D7DAC">
        <w:rPr>
          <w:rFonts w:ascii="Americana XBdCn BT" w:hAnsi="Americana XBdCn BT"/>
          <w:b/>
          <w:sz w:val="44"/>
        </w:rPr>
        <w:t xml:space="preserve">  equals  DiameterCities'  culture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740BDD1" w14:textId="0FC8C26C" w:rsidR="00BF478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standard  operating  procedure  from  now  forward</w:t>
      </w:r>
    </w:p>
    <w:p w14:paraId="1848E113" w14:textId="77777777" w:rsidR="006D7DAC" w:rsidRDefault="006D7DAC">
      <w:pPr>
        <w:rPr>
          <w:rFonts w:ascii="Americana XBdCn BT" w:hAnsi="Americana XBdCn BT"/>
          <w:b/>
          <w:sz w:val="44"/>
        </w:rPr>
      </w:pPr>
    </w:p>
    <w:p w14:paraId="74531E78" w14:textId="77777777" w:rsidR="001B56FC" w:rsidRDefault="001B56FC">
      <w:pPr>
        <w:rPr>
          <w:rFonts w:ascii="Americana XBdCn BT" w:hAnsi="Americana XBdCn BT"/>
          <w:b/>
          <w:sz w:val="44"/>
        </w:rPr>
      </w:pPr>
    </w:p>
    <w:p w14:paraId="21FA8D96" w14:textId="77777777" w:rsidR="001B56FC" w:rsidRDefault="001B56FC">
      <w:pPr>
        <w:rPr>
          <w:rFonts w:ascii="Americana XBdCn BT" w:hAnsi="Americana XBdCn BT"/>
          <w:b/>
          <w:sz w:val="44"/>
        </w:rPr>
      </w:pPr>
    </w:p>
    <w:p w14:paraId="30B6BE82" w14:textId="508E2270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433105">
        <w:rPr>
          <w:rFonts w:ascii="Americana XBdCn BT" w:hAnsi="Americana XBdCn BT"/>
          <w:b/>
          <w:sz w:val="44"/>
        </w:rPr>
        <w:t>s</w:t>
      </w:r>
    </w:p>
    <w:p w14:paraId="6DB744F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ADD7300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CB7D42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3534F1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280EA7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sectPr w:rsidR="000850B3">
      <w:headerReference w:type="even" r:id="rId14"/>
      <w:headerReference w:type="default" r:id="rId15"/>
      <w:footerReference w:type="even" r:id="rId16"/>
      <w:footerReference w:type="default" r:id="rId17"/>
      <w:type w:val="continuous"/>
      <w:pgSz w:w="15840" w:h="12240" w:orient="landscape"/>
      <w:pgMar w:top="1920" w:right="1440" w:bottom="1740" w:left="1440" w:header="1440" w:footer="12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B3C39D" w14:textId="77777777" w:rsidR="00FB3B18" w:rsidRDefault="00FB3B18">
      <w:r>
        <w:separator/>
      </w:r>
    </w:p>
  </w:endnote>
  <w:endnote w:type="continuationSeparator" w:id="0">
    <w:p w14:paraId="75001DBB" w14:textId="77777777" w:rsidR="00FB3B18" w:rsidRDefault="00FB3B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45BED8" w14:textId="77777777" w:rsidR="000850B3" w:rsidRDefault="000850B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68D634" w14:textId="77777777" w:rsidR="000850B3" w:rsidRDefault="000850B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280627D" w14:textId="77777777" w:rsidR="00FB3B18" w:rsidRDefault="00FB3B18">
      <w:r>
        <w:separator/>
      </w:r>
    </w:p>
  </w:footnote>
  <w:footnote w:type="continuationSeparator" w:id="0">
    <w:p w14:paraId="7A295FC3" w14:textId="77777777" w:rsidR="00FB3B18" w:rsidRDefault="00FB3B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ECDCA4" w14:textId="0AF170D4" w:rsidR="000850B3" w:rsidRDefault="00FB3B1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2D97C7D" w14:textId="77777777" w:rsidR="000850B3" w:rsidRDefault="000850B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113596" w14:textId="7A4447DB" w:rsidR="000850B3" w:rsidRDefault="00FB3B1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F41B28D" w14:textId="77777777" w:rsidR="000850B3" w:rsidRDefault="000850B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0850B3"/>
    <w:rsid w:val="000850B3"/>
    <w:rsid w:val="0010586F"/>
    <w:rsid w:val="001B56FC"/>
    <w:rsid w:val="00315945"/>
    <w:rsid w:val="003921E5"/>
    <w:rsid w:val="00433105"/>
    <w:rsid w:val="00526D8C"/>
    <w:rsid w:val="005D4096"/>
    <w:rsid w:val="00632C37"/>
    <w:rsid w:val="006D7DAC"/>
    <w:rsid w:val="00781FB8"/>
    <w:rsid w:val="00927086"/>
    <w:rsid w:val="00992887"/>
    <w:rsid w:val="00AF4C06"/>
    <w:rsid w:val="00B50373"/>
    <w:rsid w:val="00BF4788"/>
    <w:rsid w:val="00C3117D"/>
    <w:rsid w:val="00CA3804"/>
    <w:rsid w:val="00CB388F"/>
    <w:rsid w:val="00D73913"/>
    <w:rsid w:val="00DB6BEA"/>
    <w:rsid w:val="00E25990"/>
    <w:rsid w:val="00F041C0"/>
    <w:rsid w:val="00FB3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5104C95D"/>
  <w15:docId w15:val="{DEA86DE9-4C42-4279-94B4-C54ABDC10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29</Pages>
  <Words>369</Words>
  <Characters>2108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12</cp:revision>
  <dcterms:created xsi:type="dcterms:W3CDTF">2024-01-01T07:25:00Z</dcterms:created>
  <dcterms:modified xsi:type="dcterms:W3CDTF">2026-01-23T13:18:00Z</dcterms:modified>
</cp:coreProperties>
</file>