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697706" w14:textId="7E821508" w:rsidR="0010180C" w:rsidRDefault="008E09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916554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O07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916554">
        <w:rPr>
          <w:rFonts w:ascii="Americana XBdCn BT" w:hAnsi="Americana XBdCn BT"/>
          <w:b/>
          <w:sz w:val="44"/>
        </w:rPr>
        <w:t>rigor mortis shows robin w murdered</w:t>
      </w:r>
    </w:p>
    <w:p w14:paraId="0907F2A1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10F3CEFA" w14:textId="3504143B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7458010B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6F2CF3FC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2A990774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4BBFBF30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16166A4F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74F91251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1240A16B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547D403D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6416511B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6DEED13B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473256B2" w14:textId="04ACD8BF" w:rsidR="0010180C" w:rsidRDefault="008E09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robin  </w:t>
      </w:r>
      <w:proofErr w:type="spellStart"/>
      <w:r>
        <w:rPr>
          <w:rFonts w:ascii="Americana XBdCn BT" w:hAnsi="Americana XBdCn BT"/>
          <w:b/>
          <w:sz w:val="44"/>
        </w:rPr>
        <w:t>williams'</w:t>
      </w:r>
      <w:proofErr w:type="spellEnd"/>
      <w:r>
        <w:rPr>
          <w:rFonts w:ascii="Americana XBdCn BT" w:hAnsi="Americana XBdCn BT"/>
          <w:b/>
          <w:sz w:val="44"/>
        </w:rPr>
        <w:t xml:space="preserve">  favorite  target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</w:t>
      </w:r>
    </w:p>
    <w:p w14:paraId="7134B4FE" w14:textId="77777777" w:rsidR="0010180C" w:rsidRDefault="008E09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felt</w:t>
      </w:r>
    </w:p>
    <w:p w14:paraId="0E10554F" w14:textId="4C64EBD2" w:rsidR="0010180C" w:rsidRDefault="008E09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textbook  fame  diminishing  therefore  initiated  three</w:t>
      </w:r>
    </w:p>
    <w:p w14:paraId="23A573DE" w14:textId="27B7EC79" w:rsidR="0010180C" w:rsidRDefault="008E09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year  setup  t</w:t>
      </w:r>
      <w:r w:rsidR="001C35EE">
        <w:rPr>
          <w:rFonts w:ascii="Americana XBdCn BT" w:hAnsi="Americana XBdCn BT"/>
          <w:b/>
          <w:sz w:val="44"/>
        </w:rPr>
        <w:t>o</w:t>
      </w:r>
      <w:r>
        <w:rPr>
          <w:rFonts w:ascii="Americana XBdCn BT" w:hAnsi="Americana XBdCn BT"/>
          <w:b/>
          <w:sz w:val="44"/>
        </w:rPr>
        <w:t xml:space="preserve">  </w:t>
      </w:r>
      <w:r w:rsidR="000A2708">
        <w:rPr>
          <w:rFonts w:ascii="Americana XBdCn BT" w:hAnsi="Americana XBdCn BT"/>
          <w:b/>
          <w:sz w:val="44"/>
        </w:rPr>
        <w:t>kil</w:t>
      </w:r>
      <w:r w:rsidR="00A37E49">
        <w:rPr>
          <w:rFonts w:ascii="Americana XBdCn BT" w:hAnsi="Americana XBdCn BT"/>
          <w:b/>
          <w:sz w:val="44"/>
        </w:rPr>
        <w:t>l</w:t>
      </w:r>
      <w:r>
        <w:rPr>
          <w:rFonts w:ascii="Americana XBdCn BT" w:hAnsi="Americana XBdCn BT"/>
          <w:b/>
          <w:sz w:val="44"/>
        </w:rPr>
        <w:t xml:space="preserve">  robin  williams</w:t>
      </w:r>
    </w:p>
    <w:p w14:paraId="18490E04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5D5ABAF9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7E93E4D3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4959F582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1141A115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68000BE7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6FDA3860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364F4EE2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4D13C963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26DFF77C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45057EF6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1D2E7CBE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1D5AE005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3AFE5D2E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5C91D889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6E517F95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1AF612B5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4250E786" w14:textId="01B51512" w:rsidR="0010180C" w:rsidRDefault="009165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29B02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94.25pt;margin-top:-.05pt;width:459.15pt;height:343.25pt;z-index:251667456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605DCB8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95502F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D603F56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51078A4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B7324B5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F8C7511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3CA8C829" w14:textId="6BCB6351" w:rsidR="00A37E49" w:rsidRDefault="00A37E49">
      <w:pPr>
        <w:rPr>
          <w:rFonts w:ascii="Americana XBdCn BT" w:hAnsi="Americana XBdCn BT"/>
          <w:b/>
          <w:sz w:val="44"/>
        </w:rPr>
      </w:pPr>
    </w:p>
    <w:p w14:paraId="3369B494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C2BFD9A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6A5F102B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755F6560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74FE1714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712A0F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AF6DEF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C285603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79305E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38D3243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E75B359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534764A8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50B2AF75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53D158BD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1C0707C2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2A79551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04AC2A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BF88A0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BEDC28C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6B8CB5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E98FD73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89BFF1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A9FA6C9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4C3BB82B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07549F2C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BF6A0F1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399B05C4" w14:textId="3A43CF5B" w:rsidR="00A37E49" w:rsidRDefault="0091655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E209257">
          <v:shape id="_x0000_s1036" type="#_x0000_t75" style="position:absolute;margin-left:77.6pt;margin-top:-.05pt;width:492.45pt;height:368pt;z-index:251668480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2800A5A0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039C6ECA" w14:textId="73205402" w:rsidR="00A37E49" w:rsidRDefault="00A37E49">
      <w:pPr>
        <w:rPr>
          <w:rFonts w:ascii="Americana XBdCn BT" w:hAnsi="Americana XBdCn BT"/>
          <w:b/>
          <w:sz w:val="44"/>
        </w:rPr>
      </w:pPr>
    </w:p>
    <w:p w14:paraId="3F4363DD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13E56F35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8E606C3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46E5EFD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708E3A68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7AC31AD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41D21826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635640EE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1EAF8876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173066A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1C9E52D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918F67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EE4E32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AE0479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E2C129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B2E0591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2372D686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1FD58487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76F6D4D0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55221862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76C61426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21C6F9E4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22414796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43F63E5B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4A283C30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1B4982F6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09421AFF" w14:textId="77777777" w:rsidR="00FA790B" w:rsidRDefault="00FA790B">
      <w:pPr>
        <w:rPr>
          <w:rFonts w:ascii="Americana XBdCn BT" w:hAnsi="Americana XBdCn BT"/>
          <w:b/>
          <w:sz w:val="44"/>
        </w:rPr>
      </w:pPr>
    </w:p>
    <w:p w14:paraId="6AB8A2B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82F5AF2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AC480C4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6BCB161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18EED7B0" w14:textId="5FFA7739" w:rsidR="00A37E49" w:rsidRDefault="00916554">
      <w:pPr>
        <w:rPr>
          <w:rFonts w:ascii="Americana XBdCn BT" w:hAnsi="Americana XBdCn BT"/>
          <w:b/>
          <w:sz w:val="44"/>
        </w:rPr>
      </w:pPr>
      <w:r>
        <w:lastRenderedPageBreak/>
        <w:pict w14:anchorId="3FCCFB1F">
          <v:shape id="_x0000_s1027" type="#_x0000_t75" style="position:absolute;margin-left:63.6pt;margin-top:.15pt;width:520.25pt;height:388.6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1AB51864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6BC91BD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61A4641E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752C17F" w14:textId="71DA13DA" w:rsidR="00A37E49" w:rsidRDefault="00A37E49">
      <w:pPr>
        <w:rPr>
          <w:rFonts w:ascii="Americana XBdCn BT" w:hAnsi="Americana XBdCn BT"/>
          <w:b/>
          <w:sz w:val="44"/>
        </w:rPr>
      </w:pPr>
    </w:p>
    <w:p w14:paraId="28645157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7D0DA205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15DADA96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106A8C27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28F79B3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53CB77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5566E12" w14:textId="682E7FC5" w:rsidR="0010180C" w:rsidRDefault="0010180C">
      <w:pPr>
        <w:rPr>
          <w:rFonts w:ascii="Americana XBdCn BT" w:hAnsi="Americana XBdCn BT"/>
          <w:b/>
          <w:sz w:val="44"/>
        </w:rPr>
      </w:pPr>
    </w:p>
    <w:p w14:paraId="0FC9AAB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6A60F68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716BD4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E39F407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38B59C2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564F07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0753EE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28CDCB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EBA91F2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6A0D43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D918DB4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F82792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CF60153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E50192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8E7B05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0C65BB9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6DFAF2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6B1E21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84C08B7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BA9F114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192867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D3DB3B0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32337C9" w14:textId="2A0712EE" w:rsidR="0010180C" w:rsidRDefault="00916554">
      <w:pPr>
        <w:rPr>
          <w:rFonts w:ascii="Americana XBdCn BT" w:hAnsi="Americana XBdCn BT"/>
          <w:b/>
          <w:sz w:val="44"/>
        </w:rPr>
      </w:pPr>
      <w:r>
        <w:lastRenderedPageBreak/>
        <w:pict w14:anchorId="35CA9BD2">
          <v:shape id="_x0000_s1028" type="#_x0000_t75" style="position:absolute;margin-left:97.2pt;margin-top:.2pt;width:453.55pt;height:339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591FF37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9CCB13E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CB85F27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8274DE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6E3B48A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891D905" w14:textId="37B80791" w:rsidR="0010180C" w:rsidRDefault="0010180C">
      <w:pPr>
        <w:rPr>
          <w:rFonts w:ascii="Americana XBdCn BT" w:hAnsi="Americana XBdCn BT"/>
          <w:b/>
          <w:sz w:val="44"/>
        </w:rPr>
      </w:pPr>
    </w:p>
    <w:p w14:paraId="5E3F41D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BCE020A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9311C29" w14:textId="0070961A" w:rsidR="0010180C" w:rsidRDefault="0010180C">
      <w:pPr>
        <w:rPr>
          <w:rFonts w:ascii="Americana XBdCn BT" w:hAnsi="Americana XBdCn BT"/>
          <w:b/>
          <w:sz w:val="44"/>
        </w:rPr>
      </w:pPr>
    </w:p>
    <w:p w14:paraId="1C124BA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4EC2733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2A87C7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4BC7A4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95F37F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AE84CB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C7E0CC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FAB9129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B8D658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0E02AF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3AA501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16E8AE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321618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01297F2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B87861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D9A635F" w14:textId="1AAD75C2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coroner  in  snippet  below</w:t>
      </w:r>
    </w:p>
    <w:p w14:paraId="66E317EA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mentions</w:t>
      </w:r>
    </w:p>
    <w:p w14:paraId="31195522" w14:textId="2F1C7B5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rigor  mortis    in  sitting  position  </w:t>
      </w:r>
    </w:p>
    <w:p w14:paraId="33E3CD1F" w14:textId="16E701AE" w:rsidR="0010180C" w:rsidRDefault="001C35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body  </w:t>
      </w:r>
      <w:r w:rsidR="008E098C">
        <w:rPr>
          <w:rFonts w:ascii="Americana XBdCn BT" w:hAnsi="Americana XBdCn BT"/>
          <w:b/>
          <w:sz w:val="44"/>
        </w:rPr>
        <w:t>not  touching  floor</w:t>
      </w:r>
    </w:p>
    <w:p w14:paraId="4540FAF3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8E80A33" w14:textId="5DB7A9D4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alive  person</w:t>
      </w:r>
    </w:p>
    <w:p w14:paraId="28DC4323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hung</w:t>
      </w:r>
    </w:p>
    <w:p w14:paraId="25084BD1" w14:textId="226E5864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gravity  </w:t>
      </w:r>
    </w:p>
    <w:p w14:paraId="4A5149F2" w14:textId="0602248C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causes  body  assume  vertical  position</w:t>
      </w:r>
    </w:p>
    <w:p w14:paraId="2B8EAB85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B56E8A8" w14:textId="77766B2F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alive  person</w:t>
      </w:r>
    </w:p>
    <w:p w14:paraId="7028389D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maintains</w:t>
      </w:r>
    </w:p>
    <w:p w14:paraId="5210D918" w14:textId="6F4C6D86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sitting  position  during  hanging</w:t>
      </w:r>
    </w:p>
    <w:p w14:paraId="1E32A3EA" w14:textId="77777777" w:rsidR="001F6E62" w:rsidRDefault="001F6E62">
      <w:pPr>
        <w:rPr>
          <w:rFonts w:ascii="Americana XBdCn BT" w:hAnsi="Americana XBdCn BT"/>
          <w:b/>
          <w:sz w:val="44"/>
        </w:rPr>
      </w:pPr>
    </w:p>
    <w:p w14:paraId="0BD36E72" w14:textId="33C8174D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rigor  mortis'  immobilizing  of  limbs</w:t>
      </w:r>
    </w:p>
    <w:p w14:paraId="4940D585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takes</w:t>
      </w:r>
    </w:p>
    <w:p w14:paraId="574C1B71" w14:textId="0134C538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hours    therefore  persons  </w:t>
      </w:r>
    </w:p>
    <w:p w14:paraId="1DC5ACDF" w14:textId="67EFB0E2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hanged  alive  never  sitting  position</w:t>
      </w:r>
    </w:p>
    <w:p w14:paraId="4385B34A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B3BF446" w14:textId="4BD34A72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rigor  mortis</w:t>
      </w:r>
    </w:p>
    <w:p w14:paraId="46170BD4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kept</w:t>
      </w:r>
    </w:p>
    <w:p w14:paraId="7D2D9B27" w14:textId="725EDF59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williams  in  same  sitting  position</w:t>
      </w:r>
    </w:p>
    <w:p w14:paraId="59A630E3" w14:textId="2ECCB3DB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lethal  drops  stopped  </w:t>
      </w:r>
      <w:proofErr w:type="spellStart"/>
      <w:r>
        <w:rPr>
          <w:rFonts w:ascii="Americana XBdCn BT" w:hAnsi="Americana XBdCn BT"/>
          <w:b/>
          <w:sz w:val="44"/>
        </w:rPr>
        <w:t>williams'</w:t>
      </w:r>
      <w:proofErr w:type="spellEnd"/>
      <w:r>
        <w:rPr>
          <w:rFonts w:ascii="Americana XBdCn BT" w:hAnsi="Americana XBdCn BT"/>
          <w:b/>
          <w:sz w:val="44"/>
        </w:rPr>
        <w:t xml:space="preserve">  heart</w:t>
      </w:r>
    </w:p>
    <w:p w14:paraId="57AE48E8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542FE151" w14:textId="0C0A01A5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three  men  </w:t>
      </w:r>
    </w:p>
    <w:p w14:paraId="4BE3D5FD" w14:textId="1D3BA85F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strapped  belt</w:t>
      </w:r>
    </w:p>
    <w:p w14:paraId="7E952485" w14:textId="30AE6375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around  neck  of  williams    hoisted  williams</w:t>
      </w:r>
    </w:p>
    <w:p w14:paraId="3AA70BCF" w14:textId="15665911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onto  closet  hinges  of  nearby  bedroom    </w:t>
      </w:r>
    </w:p>
    <w:p w14:paraId="4AFD6F70" w14:textId="77777777" w:rsidR="001F6E62" w:rsidRDefault="001F6E62">
      <w:pPr>
        <w:rPr>
          <w:rFonts w:ascii="Americana XBdCn BT" w:hAnsi="Americana XBdCn BT"/>
          <w:b/>
          <w:sz w:val="44"/>
        </w:rPr>
      </w:pPr>
    </w:p>
    <w:p w14:paraId="4C44733B" w14:textId="17C711AA" w:rsidR="0010180C" w:rsidRDefault="008E098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2014august11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francisco</w:t>
      </w:r>
      <w:proofErr w:type="spellEnd"/>
      <w:r>
        <w:rPr>
          <w:rFonts w:ascii="Americana XBdCn BT" w:hAnsi="Americana XBdCn BT"/>
          <w:b/>
          <w:sz w:val="44"/>
        </w:rPr>
        <w:t xml:space="preserve">  police</w:t>
      </w:r>
    </w:p>
    <w:p w14:paraId="7905823C" w14:textId="70A3CFCD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reported  </w:t>
      </w:r>
    </w:p>
    <w:p w14:paraId="636235E6" w14:textId="75C02D9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finding  </w:t>
      </w:r>
      <w:proofErr w:type="spellStart"/>
      <w:r>
        <w:rPr>
          <w:rFonts w:ascii="Americana XBdCn BT" w:hAnsi="Americana XBdCn BT"/>
          <w:b/>
          <w:sz w:val="44"/>
        </w:rPr>
        <w:t>williams'</w:t>
      </w:r>
      <w:proofErr w:type="spellEnd"/>
      <w:r>
        <w:rPr>
          <w:rFonts w:ascii="Americana XBdCn BT" w:hAnsi="Americana XBdCn BT"/>
          <w:b/>
          <w:sz w:val="44"/>
        </w:rPr>
        <w:t xml:space="preserve">  in  sitting  position</w:t>
      </w:r>
    </w:p>
    <w:p w14:paraId="49BAAD5E" w14:textId="68C7397C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touching  floor</w:t>
      </w:r>
    </w:p>
    <w:p w14:paraId="1999CFCF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CC5F7D0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1C0C89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BDB52FF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5A49BB7" w14:textId="0C4F5EBA" w:rsidR="0010180C" w:rsidRDefault="0010180C">
      <w:pPr>
        <w:rPr>
          <w:rFonts w:ascii="Americana XBdCn BT" w:hAnsi="Americana XBdCn BT"/>
          <w:b/>
          <w:sz w:val="44"/>
        </w:rPr>
      </w:pPr>
    </w:p>
    <w:p w14:paraId="630A1664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399B1390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724C5F78" w14:textId="0205E5FD" w:rsidR="0010180C" w:rsidRDefault="0010180C">
      <w:pPr>
        <w:rPr>
          <w:rFonts w:ascii="Americana XBdCn BT" w:hAnsi="Americana XBdCn BT"/>
          <w:b/>
          <w:sz w:val="44"/>
        </w:rPr>
      </w:pPr>
    </w:p>
    <w:p w14:paraId="76F7853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0BF5EB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8A22997" w14:textId="1B706B50" w:rsidR="0010180C" w:rsidRDefault="00916554">
      <w:pPr>
        <w:rPr>
          <w:rFonts w:ascii="Americana XBdCn BT" w:hAnsi="Americana XBdCn BT"/>
          <w:b/>
          <w:sz w:val="44"/>
        </w:rPr>
      </w:pPr>
      <w:r>
        <w:lastRenderedPageBreak/>
        <w:pict w14:anchorId="38C88CAC">
          <v:shape id="_x0000_s1029" type="#_x0000_t75" style="position:absolute;margin-left:85.6pt;margin-top:-.05pt;width:476.65pt;height:356.0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202250C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5F81FB1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889C964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8FFD1B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91DA297" w14:textId="38A75730" w:rsidR="0010180C" w:rsidRDefault="0010180C">
      <w:pPr>
        <w:rPr>
          <w:rFonts w:ascii="Americana XBdCn BT" w:hAnsi="Americana XBdCn BT"/>
          <w:b/>
          <w:sz w:val="44"/>
        </w:rPr>
      </w:pPr>
    </w:p>
    <w:p w14:paraId="50F34269" w14:textId="2996DB86" w:rsidR="0010180C" w:rsidRDefault="0010180C">
      <w:pPr>
        <w:rPr>
          <w:rFonts w:ascii="Americana XBdCn BT" w:hAnsi="Americana XBdCn BT"/>
          <w:b/>
          <w:sz w:val="44"/>
        </w:rPr>
      </w:pPr>
    </w:p>
    <w:p w14:paraId="1F47A1E5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A1A8950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712819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C02CBF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258509F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5119C817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51DFC8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579F8B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1B8F29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A4C7D4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8D8FF8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DF4C143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DAEA15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4145B9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9F59AB3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063847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21CF4D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165A3E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A15A5D3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1C7331C" w14:textId="77777777" w:rsidR="001F6E62" w:rsidRDefault="001F6E62">
      <w:pPr>
        <w:rPr>
          <w:rFonts w:ascii="Americana XBdCn BT" w:hAnsi="Americana XBdCn BT"/>
          <w:b/>
          <w:sz w:val="44"/>
        </w:rPr>
      </w:pPr>
    </w:p>
    <w:p w14:paraId="41D6D716" w14:textId="106F8828" w:rsidR="0010180C" w:rsidRDefault="008E098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2014november07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1:12pm</w:t>
      </w:r>
      <w:proofErr w:type="spellEnd"/>
    </w:p>
    <w:p w14:paraId="6A062B79" w14:textId="4AD0C1BF" w:rsidR="0010180C" w:rsidRDefault="008E098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hollywoodreporter.com's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soo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youn</w:t>
      </w:r>
      <w:proofErr w:type="spellEnd"/>
    </w:p>
    <w:p w14:paraId="09BEC1EA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621D245" w14:textId="7B75ACC4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Email:  </w:t>
      </w:r>
      <w:proofErr w:type="spellStart"/>
      <w:r>
        <w:rPr>
          <w:rFonts w:ascii="Americana XBdCn BT" w:hAnsi="Americana XBdCn BT"/>
          <w:b/>
          <w:sz w:val="44"/>
        </w:rPr>
        <w:t>Soo.Youn@THR.com</w:t>
      </w:r>
      <w:proofErr w:type="spellEnd"/>
    </w:p>
    <w:p w14:paraId="0A8C9DFA" w14:textId="66DB57E0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Twitter:  @</w:t>
      </w:r>
      <w:proofErr w:type="spellStart"/>
      <w:r>
        <w:rPr>
          <w:rFonts w:ascii="Americana XBdCn BT" w:hAnsi="Americana XBdCn BT"/>
          <w:b/>
          <w:sz w:val="44"/>
        </w:rPr>
        <w:t>lalasoo</w:t>
      </w:r>
      <w:proofErr w:type="spellEnd"/>
    </w:p>
    <w:p w14:paraId="4F952B8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8B2C9B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193A823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Twelve  hours  later,  Susan  </w:t>
      </w:r>
    </w:p>
    <w:p w14:paraId="18FF3077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believed  </w:t>
      </w:r>
    </w:p>
    <w:p w14:paraId="582FDBE7" w14:textId="1F16E900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her  husband  was  still  sleeping  and  left </w:t>
      </w:r>
      <w:r w:rsidR="001C35E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house.  </w:t>
      </w:r>
    </w:p>
    <w:p w14:paraId="7F56C681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09931FB7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about  11:45  a.m.  Aug.  11,  Williams’  assistant  </w:t>
      </w:r>
    </w:p>
    <w:p w14:paraId="33F29E14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grew  concerned.  </w:t>
      </w:r>
    </w:p>
    <w:p w14:paraId="11D11BA4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0665C48D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  </w:t>
      </w:r>
    </w:p>
    <w:p w14:paraId="471C50B0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slipped</w:t>
      </w:r>
      <w:r w:rsidR="001C35EE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6DF1EAEA" w14:textId="7702F274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note  under </w:t>
      </w:r>
      <w:r w:rsidR="001C35E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door,  then  picked </w:t>
      </w:r>
      <w:r w:rsidR="001C35E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lock.  </w:t>
      </w:r>
    </w:p>
    <w:p w14:paraId="74CE06FE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908537F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  </w:t>
      </w:r>
    </w:p>
    <w:p w14:paraId="0BE32626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found </w:t>
      </w:r>
      <w:r w:rsidR="001C35E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106FC8B5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comedian  dressed  in</w:t>
      </w:r>
      <w:r w:rsidR="001C35EE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long  black  T-shirt  and  belted  black  jeans  </w:t>
      </w:r>
    </w:p>
    <w:p w14:paraId="09F4C4F8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1EEF455F" w14:textId="2B738652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hanging  by</w:t>
      </w:r>
      <w:r w:rsidR="001C35EE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nylon  belt  in</w:t>
      </w:r>
      <w:r w:rsidR="001C35EE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closet  door  frame.  </w:t>
      </w:r>
    </w:p>
    <w:p w14:paraId="5C45142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525810A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final  autopsy  report  </w:t>
      </w:r>
    </w:p>
    <w:p w14:paraId="4A1AD95E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originally  scheduled  to  be  released  </w:t>
      </w:r>
    </w:p>
    <w:p w14:paraId="5A9F7C83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Sept.  30  </w:t>
      </w:r>
    </w:p>
    <w:p w14:paraId="36237F45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58EDF904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but  </w:t>
      </w:r>
    </w:p>
    <w:p w14:paraId="2F0746B6" w14:textId="0AD643A6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had  been  delayed  twice.</w:t>
      </w:r>
    </w:p>
    <w:p w14:paraId="45309347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38ED87E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widow</w:t>
      </w:r>
    </w:p>
    <w:p w14:paraId="4A144179" w14:textId="742AC04B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refused  discussing</w:t>
      </w:r>
    </w:p>
    <w:p w14:paraId="3A722322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suicide  note  even  existed   </w:t>
      </w:r>
    </w:p>
    <w:p w14:paraId="5C674C16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0620A7C9" w14:textId="25FB2AC6" w:rsidR="0010180C" w:rsidRDefault="001C35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widow</w:t>
      </w:r>
      <w:r w:rsidR="008E098C">
        <w:rPr>
          <w:rFonts w:ascii="Americana XBdCn BT" w:hAnsi="Americana XBdCn BT"/>
          <w:b/>
          <w:sz w:val="44"/>
        </w:rPr>
        <w:t xml:space="preserve">   </w:t>
      </w:r>
    </w:p>
    <w:p w14:paraId="5EBBEBCF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kept  </w:t>
      </w:r>
    </w:p>
    <w:p w14:paraId="6FC6DB71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options  </w:t>
      </w:r>
    </w:p>
    <w:p w14:paraId="2DD181EB" w14:textId="6A523BA3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deceive  better  later</w:t>
      </w:r>
    </w:p>
    <w:p w14:paraId="5971DB2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FF24022" w14:textId="144D5311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widow  williams</w:t>
      </w:r>
    </w:p>
    <w:p w14:paraId="0B93630C" w14:textId="3AAC1EE8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wisely  not  attempt  </w:t>
      </w:r>
    </w:p>
    <w:p w14:paraId="304B7F3A" w14:textId="2D4B0A58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write  farewell  suicide  note</w:t>
      </w:r>
    </w:p>
    <w:p w14:paraId="18FE03D2" w14:textId="77777777" w:rsidR="001F6E62" w:rsidRDefault="001F6E62">
      <w:pPr>
        <w:rPr>
          <w:rFonts w:ascii="Americana XBdCn BT" w:hAnsi="Americana XBdCn BT"/>
          <w:b/>
          <w:sz w:val="44"/>
        </w:rPr>
      </w:pPr>
    </w:p>
    <w:p w14:paraId="5B5CB2EE" w14:textId="72008512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if  widow</w:t>
      </w:r>
    </w:p>
    <w:p w14:paraId="0E492CA8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forged</w:t>
      </w:r>
    </w:p>
    <w:p w14:paraId="2842D47E" w14:textId="106960C3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handwriting    not  utilize  words  like  robin</w:t>
      </w:r>
    </w:p>
    <w:p w14:paraId="26DEA6B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6AF66A5" w14:textId="496C847E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any  wording    less  than  robin's</w:t>
      </w:r>
    </w:p>
    <w:p w14:paraId="52019471" w14:textId="6A574B3E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immediately  alert</w:t>
      </w:r>
    </w:p>
    <w:p w14:paraId="21A89E5A" w14:textId="6D112CF1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friends  forgery    assassination</w:t>
      </w:r>
    </w:p>
    <w:p w14:paraId="5CCF9A5E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3FE886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DE139E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A877CA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DCB8FC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5D8B6EF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187169C" w14:textId="107B3B49" w:rsidR="00A37E49" w:rsidRDefault="0091655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DD880A2">
          <v:shape id="_x0000_s1037" type="#_x0000_t75" style="position:absolute;margin-left:96.8pt;margin-top:.1pt;width:454.25pt;height:339.1pt;z-index:251669504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4BA4BFC5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47AD7BD6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44CB5E44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A1FFE60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E216BA0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6A5107A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340F57A9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3D788806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3015EAD2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0FC1F088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7C3EA82B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792B7D31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AD4ECC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F3CB669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E8BEEFD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09F1DC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166612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EDA126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606E5B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627BF5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17061B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6CDB9A7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0533D9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C383A3D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1FE57F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614F67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618004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0B4C9B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E2DAD0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7903973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2A945DC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1F22169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37C78647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7F8A5D48" w14:textId="200ACB44" w:rsidR="00A37E49" w:rsidRDefault="00916554">
      <w:pPr>
        <w:rPr>
          <w:rFonts w:ascii="Americana XBdCn BT" w:hAnsi="Americana XBdCn BT"/>
          <w:b/>
          <w:sz w:val="44"/>
        </w:rPr>
      </w:pPr>
      <w:r>
        <w:lastRenderedPageBreak/>
        <w:pict w14:anchorId="00C983F8">
          <v:shape id="_x0000_s1030" type="#_x0000_t75" style="position:absolute;margin-left:104.4pt;margin-top:-.15pt;width:438.7pt;height:328.15pt;z-index:251663360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2A17EA60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4613EB78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160BEF47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B2A9545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0EB9AC6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99D82C8" w14:textId="06509443" w:rsidR="0010180C" w:rsidRDefault="0010180C">
      <w:pPr>
        <w:rPr>
          <w:rFonts w:ascii="Americana XBdCn BT" w:hAnsi="Americana XBdCn BT"/>
          <w:b/>
          <w:sz w:val="44"/>
        </w:rPr>
      </w:pPr>
    </w:p>
    <w:p w14:paraId="2AAF1F3B" w14:textId="6544EB7B" w:rsidR="0010180C" w:rsidRDefault="0010180C">
      <w:pPr>
        <w:rPr>
          <w:rFonts w:ascii="Americana XBdCn BT" w:hAnsi="Americana XBdCn BT"/>
          <w:b/>
          <w:sz w:val="44"/>
        </w:rPr>
      </w:pPr>
    </w:p>
    <w:p w14:paraId="1B4DD58E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406682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54D56EA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B033DD6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667F88E" w14:textId="30FCF321" w:rsidR="0010180C" w:rsidRDefault="0010180C">
      <w:pPr>
        <w:rPr>
          <w:rFonts w:ascii="Americana XBdCn BT" w:hAnsi="Americana XBdCn BT"/>
          <w:b/>
          <w:sz w:val="44"/>
        </w:rPr>
      </w:pPr>
    </w:p>
    <w:p w14:paraId="4F65DDAC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521230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33F6A64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56E66E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1041D5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3B30C9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FFA77E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E70D78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3B45B42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4E2FB2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989C87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A54636C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90B98E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0214D7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527F7FC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F6D118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807FD2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DB75A2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E0B03C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79BDEA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1BA6B57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7B4AFF0" w14:textId="756634A1" w:rsidR="0010180C" w:rsidRDefault="00916554">
      <w:pPr>
        <w:rPr>
          <w:rFonts w:ascii="Americana XBdCn BT" w:hAnsi="Americana XBdCn BT"/>
          <w:b/>
          <w:sz w:val="44"/>
        </w:rPr>
      </w:pPr>
      <w:r>
        <w:lastRenderedPageBreak/>
        <w:pict w14:anchorId="05CBA1E5">
          <v:shape id="_x0000_s1032" type="#_x0000_t75" style="position:absolute;margin-left:86.4pt;margin-top:.15pt;width:474.65pt;height:355.05pt;z-index:251665408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39BAA8A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8E5A63A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D26CD7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4A4681A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23A978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CD49121" w14:textId="5D03C9EB" w:rsidR="0010180C" w:rsidRDefault="0010180C">
      <w:pPr>
        <w:rPr>
          <w:rFonts w:ascii="Americana XBdCn BT" w:hAnsi="Americana XBdCn BT"/>
          <w:b/>
          <w:sz w:val="44"/>
        </w:rPr>
      </w:pPr>
    </w:p>
    <w:p w14:paraId="11D06C8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3E0C3E7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0C8194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77DD67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19A4743" w14:textId="49E6A1F0" w:rsidR="0010180C" w:rsidRDefault="0010180C">
      <w:pPr>
        <w:rPr>
          <w:rFonts w:ascii="Americana XBdCn BT" w:hAnsi="Americana XBdCn BT"/>
          <w:b/>
          <w:sz w:val="44"/>
        </w:rPr>
      </w:pPr>
    </w:p>
    <w:p w14:paraId="06ACA4B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910020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9B776A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AB2F0E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B6C88A9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05E31B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8C33E6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2A621B9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66E24ED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CE1F7F2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86D81A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92402B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1D929E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7673B87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EF1B6C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0059A3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625FB8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884576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836DB7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5B8F254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D96BB1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A950D98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33753B1" w14:textId="5ECB4CA4" w:rsidR="0010180C" w:rsidRDefault="00916554">
      <w:pPr>
        <w:rPr>
          <w:rFonts w:ascii="Americana XBdCn BT" w:hAnsi="Americana XBdCn BT"/>
          <w:b/>
          <w:sz w:val="44"/>
        </w:rPr>
      </w:pPr>
      <w:r>
        <w:lastRenderedPageBreak/>
        <w:pict w14:anchorId="700E815D">
          <v:shape id="_x0000_s1033" type="#_x0000_t75" style="position:absolute;margin-left:78pt;margin-top:-.2pt;width:491.55pt;height:367.4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7C926E1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8972CF3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AA42BB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72EB3C0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5B28852" w14:textId="1027B805" w:rsidR="0010180C" w:rsidRDefault="0010180C">
      <w:pPr>
        <w:rPr>
          <w:rFonts w:ascii="Americana XBdCn BT" w:hAnsi="Americana XBdCn BT"/>
          <w:b/>
          <w:sz w:val="44"/>
        </w:rPr>
      </w:pPr>
    </w:p>
    <w:p w14:paraId="4D2474C6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AA0B89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52D6E2A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8C12FE7" w14:textId="62A39A31" w:rsidR="0010180C" w:rsidRDefault="0010180C">
      <w:pPr>
        <w:rPr>
          <w:rFonts w:ascii="Americana XBdCn BT" w:hAnsi="Americana XBdCn BT"/>
          <w:b/>
          <w:sz w:val="44"/>
        </w:rPr>
      </w:pPr>
    </w:p>
    <w:p w14:paraId="46577C98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B5E5A56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DBC4473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557CAE1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00749A79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D1FE22C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14F9FB5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5879FB4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5B940E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B0D381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9538A72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DF7C49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DCAF967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4D3EC69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68DF84DC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0A9AB3E4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widow</w:t>
      </w:r>
    </w:p>
    <w:p w14:paraId="6BF3E993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left</w:t>
      </w:r>
    </w:p>
    <w:p w14:paraId="07548BA4" w14:textId="751DB1E2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premises  early  in  morning    more  distance</w:t>
      </w:r>
    </w:p>
    <w:p w14:paraId="517DC0F5" w14:textId="08995A53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equaled  less  guilty  appearing</w:t>
      </w:r>
    </w:p>
    <w:p w14:paraId="6060618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C8B434C" w14:textId="40980D33" w:rsidR="0010180C" w:rsidRDefault="008E098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  employees</w:t>
      </w:r>
    </w:p>
    <w:p w14:paraId="35A1BC16" w14:textId="2A63C9FE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decided  </w:t>
      </w:r>
    </w:p>
    <w:p w14:paraId="18B96D0A" w14:textId="152C5F89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bribe  all  officials    </w:t>
      </w:r>
      <w:r w:rsidR="000B4753">
        <w:rPr>
          <w:rFonts w:ascii="Americana XBdCn BT" w:hAnsi="Americana XBdCn BT"/>
          <w:b/>
          <w:sz w:val="44"/>
        </w:rPr>
        <w:t xml:space="preserve">to  </w:t>
      </w:r>
      <w:r>
        <w:rPr>
          <w:rFonts w:ascii="Americana XBdCn BT" w:hAnsi="Americana XBdCn BT"/>
          <w:b/>
          <w:sz w:val="44"/>
        </w:rPr>
        <w:t>supposedly  forget</w:t>
      </w:r>
    </w:p>
    <w:p w14:paraId="1C98D255" w14:textId="05AAE6AA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telltale  effects  of  rigor  mortis</w:t>
      </w:r>
    </w:p>
    <w:p w14:paraId="2DC9B51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E35CFC9" w14:textId="1042C56F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</w:t>
      </w:r>
    </w:p>
    <w:p w14:paraId="617118FA" w14:textId="5C997DC3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protected  </w:t>
      </w:r>
    </w:p>
    <w:p w14:paraId="4AD8092F" w14:textId="664F8579" w:rsidR="0010180C" w:rsidRDefault="008E098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bush's  false  heroic  legacy  via</w:t>
      </w:r>
    </w:p>
    <w:p w14:paraId="5CE52C29" w14:textId="143704A9" w:rsidR="0010180C" w:rsidRDefault="000A270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A37E49">
        <w:rPr>
          <w:rFonts w:ascii="Americana XBdCn BT" w:hAnsi="Americana XBdCn BT"/>
          <w:b/>
          <w:sz w:val="44"/>
        </w:rPr>
        <w:t>l</w:t>
      </w:r>
      <w:r w:rsidR="000B4753">
        <w:rPr>
          <w:rFonts w:ascii="Americana XBdCn BT" w:hAnsi="Americana XBdCn BT"/>
          <w:b/>
          <w:sz w:val="44"/>
        </w:rPr>
        <w:t>ing</w:t>
      </w:r>
      <w:r w:rsidR="008E098C">
        <w:rPr>
          <w:rFonts w:ascii="Americana XBdCn BT" w:hAnsi="Americana XBdCn BT"/>
          <w:b/>
          <w:sz w:val="44"/>
        </w:rPr>
        <w:t xml:space="preserve">  21st  century  court  jester</w:t>
      </w:r>
    </w:p>
    <w:p w14:paraId="6897A642" w14:textId="77777777" w:rsidR="001F6E62" w:rsidRDefault="001F6E62">
      <w:pPr>
        <w:rPr>
          <w:rFonts w:ascii="Americana XBdCn BT" w:hAnsi="Americana XBdCn BT"/>
          <w:b/>
          <w:sz w:val="44"/>
        </w:rPr>
      </w:pPr>
    </w:p>
    <w:p w14:paraId="16354342" w14:textId="46F60E84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later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</w:t>
      </w:r>
    </w:p>
    <w:p w14:paraId="1461E9CF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hoped</w:t>
      </w:r>
    </w:p>
    <w:p w14:paraId="0B5371D6" w14:textId="214993D1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make  scenario  somewhat  plausible  at  least</w:t>
      </w:r>
    </w:p>
    <w:p w14:paraId="1B42C4BC" w14:textId="267CF7C8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versus  unyieldingly  incriminating  rigor  mortis</w:t>
      </w:r>
    </w:p>
    <w:p w14:paraId="6B82174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8C47E85" w14:textId="08D79C48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years  later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</w:t>
      </w:r>
    </w:p>
    <w:p w14:paraId="2536B246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attempted</w:t>
      </w:r>
    </w:p>
    <w:p w14:paraId="3E61E7F2" w14:textId="6A79E528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  plausibility    spent  large  sum  </w:t>
      </w:r>
    </w:p>
    <w:p w14:paraId="4D0BF173" w14:textId="22E47123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money  creating  scenario  rare  disease  </w:t>
      </w:r>
    </w:p>
    <w:p w14:paraId="5E3AAE0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2BCEFD8" w14:textId="77777777" w:rsidR="001F6E62" w:rsidRDefault="001F6E62">
      <w:pPr>
        <w:rPr>
          <w:rFonts w:ascii="Americana XBdCn BT" w:hAnsi="Americana XBdCn BT"/>
          <w:b/>
          <w:sz w:val="44"/>
        </w:rPr>
      </w:pPr>
    </w:p>
    <w:p w14:paraId="5B3CF2AD" w14:textId="1CD216AF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</w:p>
    <w:p w14:paraId="4C36CB10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D18F416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158D09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746767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53C6037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584410D8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64719C4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0B4523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0C3C66E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1A01C63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66DE52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0FD8F58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A70EBF4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9189FF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0BDCD0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C6E6604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24CB2A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36F36D8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C97C574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57EA37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6521280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59CA585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1586C42C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66FF2C15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p w14:paraId="677846ED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p w14:paraId="6E319666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p w14:paraId="2EEC02AA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p w14:paraId="36CE2A6F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p w14:paraId="662978EA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p w14:paraId="75E87FF2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p w14:paraId="47BC6BDE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p w14:paraId="16A531B0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sectPr w:rsidR="001F6E62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AAA045" w14:textId="77777777" w:rsidR="008E098C" w:rsidRDefault="008E098C">
      <w:r>
        <w:separator/>
      </w:r>
    </w:p>
  </w:endnote>
  <w:endnote w:type="continuationSeparator" w:id="0">
    <w:p w14:paraId="4B21C4FE" w14:textId="77777777" w:rsidR="008E098C" w:rsidRDefault="008E0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EE3DC" w14:textId="77777777" w:rsidR="0010180C" w:rsidRDefault="0010180C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000BE" w14:textId="77777777" w:rsidR="0010180C" w:rsidRDefault="0010180C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6EF3B9" w14:textId="77777777" w:rsidR="008E098C" w:rsidRDefault="008E098C">
      <w:r>
        <w:separator/>
      </w:r>
    </w:p>
  </w:footnote>
  <w:footnote w:type="continuationSeparator" w:id="0">
    <w:p w14:paraId="47444E7B" w14:textId="77777777" w:rsidR="008E098C" w:rsidRDefault="008E0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FDF78" w14:textId="0143E27A" w:rsidR="0010180C" w:rsidRDefault="008E098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49CCB8C" w14:textId="77777777" w:rsidR="0010180C" w:rsidRDefault="0010180C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649D5" w14:textId="462043F3" w:rsidR="0010180C" w:rsidRDefault="008E098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68B4AE5" w14:textId="77777777" w:rsidR="0010180C" w:rsidRDefault="0010180C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0180C"/>
    <w:rsid w:val="000A2708"/>
    <w:rsid w:val="000B4753"/>
    <w:rsid w:val="0010180C"/>
    <w:rsid w:val="00197ED4"/>
    <w:rsid w:val="001C35EE"/>
    <w:rsid w:val="001F6E62"/>
    <w:rsid w:val="002F7146"/>
    <w:rsid w:val="0030689F"/>
    <w:rsid w:val="00307F01"/>
    <w:rsid w:val="008E098C"/>
    <w:rsid w:val="00916554"/>
    <w:rsid w:val="00942E73"/>
    <w:rsid w:val="00971B1C"/>
    <w:rsid w:val="00A37E49"/>
    <w:rsid w:val="00BB6998"/>
    <w:rsid w:val="00C5199D"/>
    <w:rsid w:val="00FA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  <w14:docId w14:val="24B901F9"/>
  <w15:docId w15:val="{68B67DA8-1958-4D27-956D-409E96859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28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9</cp:revision>
  <dcterms:created xsi:type="dcterms:W3CDTF">2024-01-07T09:35:00Z</dcterms:created>
  <dcterms:modified xsi:type="dcterms:W3CDTF">2025-07-01T13:02:00Z</dcterms:modified>
</cp:coreProperties>
</file>