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47A0C53" w14:textId="6B721AC9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fldChar w:fldCharType="begin"/>
      </w:r>
      <w:r>
        <w:instrText xml:space="preserve"> SEQ CHAPTER \h \r 1</w:instrText>
      </w:r>
      <w:r w:rsidR="00C1571C">
        <w:fldChar w:fldCharType="separate"/>
      </w:r>
      <w:r>
        <w:fldChar w:fldCharType="end"/>
      </w:r>
      <w:r w:rsidR="003E0A94">
        <w:rPr>
          <w:rFonts w:ascii="Americana XBdCn BT" w:hAnsi="Americana XBdCn BT"/>
          <w:b/>
          <w:sz w:val="44"/>
        </w:rPr>
        <w:t>F02</w:t>
      </w:r>
      <w:r>
        <w:rPr>
          <w:rFonts w:ascii="Americana XBdCn BT" w:hAnsi="Americana XBdCn BT"/>
          <w:b/>
          <w:sz w:val="44"/>
        </w:rPr>
        <w:t xml:space="preserve">    rock  paper  scissors    philippines  king</w:t>
      </w:r>
    </w:p>
    <w:p w14:paraId="3937C2B1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2B34C16A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21ECD36E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1577E739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33EE3B64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55694252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42221935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312DE2CB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486245BC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7D1A1BC7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6DA8A35E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79903392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2C1773EF" w14:textId="0F9AFF14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DiameterCities  only  heterosexually  married  couples</w:t>
      </w:r>
    </w:p>
    <w:p w14:paraId="1AC75019" w14:textId="77777777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occupy</w:t>
      </w:r>
    </w:p>
    <w:p w14:paraId="6B58925E" w14:textId="324CE212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official  positions  of  leadership  </w:t>
      </w:r>
    </w:p>
    <w:p w14:paraId="16F79DBC" w14:textId="7BBD6291" w:rsidR="00BB2960" w:rsidRDefault="00BB2960">
      <w:pPr>
        <w:widowControl w:val="0"/>
        <w:rPr>
          <w:rFonts w:ascii="Americana XBdCn BT" w:hAnsi="Americana XBdCn BT"/>
          <w:b/>
          <w:sz w:val="44"/>
        </w:rPr>
      </w:pPr>
    </w:p>
    <w:p w14:paraId="3FF3FE55" w14:textId="77777777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fairness</w:t>
      </w:r>
    </w:p>
    <w:p w14:paraId="0E70E929" w14:textId="77777777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rules</w:t>
      </w:r>
    </w:p>
    <w:p w14:paraId="1CAD7B0D" w14:textId="0C64B591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2-0  majority  agreements</w:t>
      </w:r>
    </w:p>
    <w:p w14:paraId="46565B31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79F54CDA" w14:textId="35F1766E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discussions</w:t>
      </w:r>
    </w:p>
    <w:p w14:paraId="5292302B" w14:textId="78A0AB95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easily  determine</w:t>
      </w:r>
    </w:p>
    <w:p w14:paraId="4D4ECDE4" w14:textId="05963AFA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agreed  upon  2-0  majority  vote    </w:t>
      </w:r>
    </w:p>
    <w:p w14:paraId="633D8FB9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4BBF9BA0" w14:textId="2E9C2860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in  some  instances  couples</w:t>
      </w:r>
    </w:p>
    <w:p w14:paraId="10C226CA" w14:textId="3885D8C0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resolve</w:t>
      </w:r>
    </w:p>
    <w:p w14:paraId="0356C8D0" w14:textId="77777777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differences</w:t>
      </w:r>
    </w:p>
    <w:p w14:paraId="3362743B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6311DCC3" w14:textId="1409D1C3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those  cases    kim</w:t>
      </w:r>
    </w:p>
    <w:p w14:paraId="3F4F232B" w14:textId="77777777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recommends</w:t>
      </w:r>
    </w:p>
    <w:p w14:paraId="5A050BE6" w14:textId="37F80026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couples  utilize  strategy  called</w:t>
      </w:r>
    </w:p>
    <w:p w14:paraId="0EA66A3F" w14:textId="6D7D7766" w:rsidR="00DC54E3" w:rsidRDefault="007A7D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    PAPER    SCISSORS</w:t>
      </w:r>
    </w:p>
    <w:p w14:paraId="619468E8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3892D200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55A69D8B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5CA49BBD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7FA29FA6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7EC43D81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2D61112B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4853B50C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3DE91B40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213780ED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343FF8EB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631B740D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4507BE72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154E7352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1ACAFB4B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2A90493A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07A56942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43CDF80E" w14:textId="77777777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2F03704D" w14:textId="05B80111" w:rsidR="00EB4805" w:rsidRDefault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lastRenderedPageBreak/>
        <w:t>2019october04</w:t>
      </w:r>
    </w:p>
    <w:p w14:paraId="79BF15C5" w14:textId="6B68D014" w:rsidR="00FF02A9" w:rsidRDefault="00FF02A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cnn.com's</w:t>
      </w:r>
    </w:p>
    <w:p w14:paraId="491E0839" w14:textId="78F64B4F" w:rsidR="00FF02A9" w:rsidRDefault="00FF02A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alina  cohen</w:t>
      </w:r>
    </w:p>
    <w:p w14:paraId="65D31B02" w14:textId="72095758" w:rsidR="00FF02A9" w:rsidRDefault="00FF02A9">
      <w:pPr>
        <w:widowControl w:val="0"/>
        <w:rPr>
          <w:rFonts w:ascii="Americana XBdCn BT" w:hAnsi="Americana XBdCn BT"/>
          <w:b/>
          <w:sz w:val="44"/>
        </w:rPr>
      </w:pPr>
    </w:p>
    <w:p w14:paraId="15FD9B0B" w14:textId="52BB2612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Editor’s Note: This article was published in partnership with Artsy, the global platform for discovering and collecting art. The original article </w:t>
      </w:r>
    </w:p>
    <w:p w14:paraId="3D31A52D" w14:textId="77777777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349A8152" w14:textId="70B06F81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>in the spring of 2005, a different gesture determined the outcome of a multimillion dollar agreement.</w:t>
      </w:r>
    </w:p>
    <w:p w14:paraId="265FF5B1" w14:textId="77777777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4FF4C533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The Japanese electronics giant Maspro Denkoh Corporation had decided to auction off </w:t>
      </w:r>
    </w:p>
    <w:p w14:paraId="76785CF1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>works from its art collection –</w:t>
      </w:r>
    </w:p>
    <w:p w14:paraId="4BBE3738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0BD66784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 described in an interview with NPR by Jonathan Rendell, a deputy chairman at Christie’s, as “a jewel in the crown” – worth </w:t>
      </w:r>
      <w:r w:rsidRPr="00EB4805">
        <w:rPr>
          <w:rFonts w:ascii="Americana XBdCn BT" w:hAnsi="Americana XBdCn BT"/>
          <w:b/>
          <w:sz w:val="44"/>
        </w:rPr>
        <w:lastRenderedPageBreak/>
        <w:t xml:space="preserve">about $20 million, </w:t>
      </w:r>
    </w:p>
    <w:p w14:paraId="37629210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6371DAC0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during the Impressionist and modern art sales in New York. </w:t>
      </w:r>
    </w:p>
    <w:p w14:paraId="740667EA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48F802D0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Unable to choose whether to consign the trove to Sotheby’s or Christie’s, company president Takashi Hashiyama </w:t>
      </w:r>
    </w:p>
    <w:p w14:paraId="6702AD75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put the decision </w:t>
      </w:r>
    </w:p>
    <w:p w14:paraId="669C23F7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in the auction houses’ hands: </w:t>
      </w:r>
    </w:p>
    <w:p w14:paraId="5922D830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4C7E224E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Representatives from each company </w:t>
      </w:r>
    </w:p>
    <w:p w14:paraId="236E6617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would visit </w:t>
      </w:r>
    </w:p>
    <w:p w14:paraId="4A61450B" w14:textId="1DF6E2FA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>Maspro’s Tokyo office to compete in a game of rock, paper, scissors.</w:t>
      </w:r>
    </w:p>
    <w:p w14:paraId="10A28440" w14:textId="77777777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4694D53C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The winner of the high-stakes match </w:t>
      </w:r>
    </w:p>
    <w:p w14:paraId="67B01029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would be greatly rewarded </w:t>
      </w:r>
    </w:p>
    <w:p w14:paraId="6A914AD6" w14:textId="334DE891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in auction fees. </w:t>
      </w:r>
    </w:p>
    <w:p w14:paraId="7B01FDCE" w14:textId="77777777" w:rsidR="00C51096" w:rsidRDefault="00C51096" w:rsidP="00EB4805">
      <w:pPr>
        <w:widowControl w:val="0"/>
        <w:rPr>
          <w:rFonts w:ascii="Americana XBdCn BT" w:hAnsi="Americana XBdCn BT"/>
          <w:b/>
          <w:sz w:val="44"/>
        </w:rPr>
      </w:pPr>
    </w:p>
    <w:p w14:paraId="0F9D9439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Yet Hashiyama </w:t>
      </w:r>
    </w:p>
    <w:p w14:paraId="1D7B3C91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didn’t mind </w:t>
      </w:r>
    </w:p>
    <w:p w14:paraId="7CB0E564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that the outcome of a game would determine these artworks’ fates. </w:t>
      </w:r>
    </w:p>
    <w:p w14:paraId="754CBBE0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25244AA8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“It probably looks strange to others,” he </w:t>
      </w:r>
    </w:p>
    <w:p w14:paraId="41F7DEC0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told </w:t>
      </w:r>
    </w:p>
    <w:p w14:paraId="14A734CA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the Wall Street Journal. </w:t>
      </w:r>
    </w:p>
    <w:p w14:paraId="4DCA46AA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4CDDD0DF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“But I </w:t>
      </w:r>
    </w:p>
    <w:p w14:paraId="28E01D6F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believe </w:t>
      </w:r>
    </w:p>
    <w:p w14:paraId="5FA602AE" w14:textId="74A2E961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>this is the best way to decide between two things which are equally good.”</w:t>
      </w:r>
    </w:p>
    <w:p w14:paraId="7EC1B210" w14:textId="77777777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0A571D16" w14:textId="77777777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6D4E4DC7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Kanae Ishibashi, the then president of Christie’s in Japan, </w:t>
      </w:r>
    </w:p>
    <w:p w14:paraId="6622B2EF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lastRenderedPageBreak/>
        <w:t xml:space="preserve">took </w:t>
      </w:r>
    </w:p>
    <w:p w14:paraId="51FCCC53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the challenge seriously. </w:t>
      </w:r>
    </w:p>
    <w:p w14:paraId="6CAC37C9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5DE47437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She </w:t>
      </w:r>
    </w:p>
    <w:p w14:paraId="04593566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studied </w:t>
      </w:r>
    </w:p>
    <w:p w14:paraId="6F719E76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the psychology of the game and phoned a friend: </w:t>
      </w:r>
    </w:p>
    <w:p w14:paraId="43894DA3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55FE3F73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She </w:t>
      </w:r>
    </w:p>
    <w:p w14:paraId="27554B6F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consulted </w:t>
      </w:r>
    </w:p>
    <w:p w14:paraId="209FB8F0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11-year-olds Alice and Flora Maclean, the twin daughters of Nicholas Maclean, the international director of Christie’s Impressionist and modern art department at the time, </w:t>
      </w:r>
    </w:p>
    <w:p w14:paraId="0771ACDD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5DA41F72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figuring they’d </w:t>
      </w:r>
    </w:p>
    <w:p w14:paraId="39496C9D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have </w:t>
      </w:r>
    </w:p>
    <w:p w14:paraId="4B039488" w14:textId="7C573998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>more expertise on the playground ritual than she.</w:t>
      </w:r>
    </w:p>
    <w:p w14:paraId="63660071" w14:textId="77777777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1DEDB2BE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lastRenderedPageBreak/>
        <w:t xml:space="preserve">The twins </w:t>
      </w:r>
    </w:p>
    <w:p w14:paraId="6350D403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suggested </w:t>
      </w:r>
    </w:p>
    <w:p w14:paraId="3B198E34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Ishibashi start with scissors – </w:t>
      </w:r>
    </w:p>
    <w:p w14:paraId="3737BD01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61AF7AD6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as Flora </w:t>
      </w:r>
    </w:p>
    <w:p w14:paraId="6D8533E6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explained to </w:t>
      </w:r>
    </w:p>
    <w:p w14:paraId="4CE11469" w14:textId="77777777" w:rsidR="00C51096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the New York Times: “Rock is way too obvious, </w:t>
      </w:r>
    </w:p>
    <w:p w14:paraId="00467314" w14:textId="1672CAF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and scissors beats paper.” </w:t>
      </w:r>
    </w:p>
    <w:p w14:paraId="33A764F7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213B8C21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Sotheby’s, on the other hand, </w:t>
      </w:r>
    </w:p>
    <w:p w14:paraId="12DD2FFD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believed </w:t>
      </w:r>
    </w:p>
    <w:p w14:paraId="2EB8FA27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the game would come down to chance, </w:t>
      </w:r>
    </w:p>
    <w:p w14:paraId="7A2C73C3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46F38B66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“so we </w:t>
      </w:r>
    </w:p>
    <w:p w14:paraId="5C279EE2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didn’t really give </w:t>
      </w:r>
    </w:p>
    <w:p w14:paraId="6A8130C7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it that much thought,” </w:t>
      </w:r>
    </w:p>
    <w:p w14:paraId="20468706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18E56F87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lastRenderedPageBreak/>
        <w:t xml:space="preserve">Blake Koh, a former specialist in the house’s Los Angeles office, said at the time, </w:t>
      </w:r>
    </w:p>
    <w:p w14:paraId="1DEEEA09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0234DB18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also speaking to the Times (he </w:t>
      </w:r>
    </w:p>
    <w:p w14:paraId="31DCD4B9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now works </w:t>
      </w:r>
    </w:p>
    <w:p w14:paraId="5759B1FD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at Phillips auction house). </w:t>
      </w:r>
    </w:p>
    <w:p w14:paraId="65CCF792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341AE6EC" w14:textId="270E2C79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>“We had no strategy in mind.”</w:t>
      </w:r>
    </w:p>
    <w:p w14:paraId="010B5D9B" w14:textId="03427F2C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2C12BECE" w14:textId="77777777" w:rsidR="00EB4805" w:rsidRP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380481FB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On game day, Ishibashi </w:t>
      </w:r>
    </w:p>
    <w:p w14:paraId="04FEDC72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met </w:t>
      </w:r>
    </w:p>
    <w:p w14:paraId="198D9C9F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her Sotheby’s competitor in a board room. </w:t>
      </w:r>
    </w:p>
    <w:p w14:paraId="68274A22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1E0DB347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Instead of playing rock, paper, scissors the traditional way – thumping a fist on an outstretched palm, then making the gesture that corresponds to the object thrown – </w:t>
      </w:r>
    </w:p>
    <w:p w14:paraId="301EA3CE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76DAFE43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the participants </w:t>
      </w:r>
    </w:p>
    <w:p w14:paraId="6059ABE5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wrote </w:t>
      </w:r>
    </w:p>
    <w:p w14:paraId="6D88E06D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their object of choice on a piece of paper. </w:t>
      </w:r>
    </w:p>
    <w:p w14:paraId="79443984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6D2C31E7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Ishibashi </w:t>
      </w:r>
    </w:p>
    <w:p w14:paraId="70DA16CD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dutifully chose </w:t>
      </w:r>
    </w:p>
    <w:p w14:paraId="3B8427D7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scissors, </w:t>
      </w:r>
    </w:p>
    <w:p w14:paraId="0EC68B8C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443CBEAD" w14:textId="77777777" w:rsidR="00C51096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beating her paper-throwing opponent </w:t>
      </w:r>
    </w:p>
    <w:p w14:paraId="68AC4131" w14:textId="77777777" w:rsidR="00C51096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 xml:space="preserve">in one swift go </w:t>
      </w:r>
    </w:p>
    <w:p w14:paraId="4C71B4D5" w14:textId="696BD3E1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  <w:r w:rsidRPr="00EB4805">
        <w:rPr>
          <w:rFonts w:ascii="Americana XBdCn BT" w:hAnsi="Americana XBdCn BT"/>
          <w:b/>
          <w:sz w:val="44"/>
        </w:rPr>
        <w:t>– scissors cut paper.</w:t>
      </w:r>
    </w:p>
    <w:p w14:paraId="4AF1ED4C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5610E6FA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1F5F1D07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7AED2515" w14:textId="77777777" w:rsidR="00EB4805" w:rsidRDefault="00EB4805" w:rsidP="00EB4805">
      <w:pPr>
        <w:widowControl w:val="0"/>
        <w:rPr>
          <w:rFonts w:ascii="Americana XBdCn BT" w:hAnsi="Americana XBdCn BT"/>
          <w:b/>
          <w:sz w:val="44"/>
        </w:rPr>
      </w:pPr>
    </w:p>
    <w:p w14:paraId="7F90C455" w14:textId="77777777" w:rsidR="00BB2960" w:rsidRDefault="00BB2960">
      <w:pPr>
        <w:rPr>
          <w:rFonts w:ascii="Americana XBdCn BT" w:hAnsi="Americana XBdCn BT"/>
          <w:b/>
          <w:sz w:val="44"/>
        </w:rPr>
      </w:pPr>
    </w:p>
    <w:p w14:paraId="4293A242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441D8F1A" w14:textId="735784DB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objects  on  mars</w:t>
      </w:r>
    </w:p>
    <w:p w14:paraId="3D07AE3D" w14:textId="77777777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</w:t>
      </w:r>
    </w:p>
    <w:p w14:paraId="6AB4332C" w14:textId="29940BDE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cosmic  crossword  puzzle</w:t>
      </w:r>
    </w:p>
    <w:p w14:paraId="1E1C1719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6AED414" w14:textId="77777777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</w:p>
    <w:p w14:paraId="6C0ACD5E" w14:textId="77777777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757581A3" w14:textId="57DEA526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only  one  dimension</w:t>
      </w:r>
    </w:p>
    <w:p w14:paraId="37FB3909" w14:textId="2C2FEAB0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flat</w:t>
      </w:r>
      <w:r w:rsidR="00C5109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similar  to  pancake</w:t>
      </w:r>
    </w:p>
    <w:p w14:paraId="3BC7DA9F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7D1AE31E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2BF8CE3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27414F18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5B17B6D4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6BA7A5A8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094D32F6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713460B7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24C3F3FF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65578302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2984F00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745A4618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6949C5A8" w14:textId="64ACEA57" w:rsidR="00DC54E3" w:rsidRDefault="00DC54E3">
      <w:pPr>
        <w:rPr>
          <w:rFonts w:ascii="Americana XBdCn BT" w:hAnsi="Americana XBdCn BT"/>
          <w:b/>
          <w:sz w:val="44"/>
        </w:rPr>
      </w:pPr>
    </w:p>
    <w:p w14:paraId="4E30A761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AD59D78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711A6ACE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0D2917B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47DBD5D2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04FB4E1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7406C339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81E40E5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1D206B49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17404461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72B4BF13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4B4EF10E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1BFBE42" w14:textId="182E6F44" w:rsidR="000B5529" w:rsidRDefault="00C1571C">
      <w:pPr>
        <w:rPr>
          <w:rFonts w:ascii="Americana XBdCn BT" w:hAnsi="Americana XBdCn BT"/>
          <w:b/>
          <w:sz w:val="44"/>
        </w:rPr>
      </w:pPr>
      <w:r>
        <w:lastRenderedPageBreak/>
        <w:pict w14:anchorId="2EF73AE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102.8pt;margin-top:-.25pt;width:429.45pt;height:320.9pt;z-index:25166336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631E1CCB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B921CEA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6F6C0D54" w14:textId="7271F0C3" w:rsidR="00DC54E3" w:rsidRDefault="00DC54E3">
      <w:pPr>
        <w:rPr>
          <w:rFonts w:ascii="Americana XBdCn BT" w:hAnsi="Americana XBdCn BT"/>
          <w:b/>
          <w:sz w:val="44"/>
        </w:rPr>
      </w:pPr>
    </w:p>
    <w:p w14:paraId="1F4844EE" w14:textId="68756DD1" w:rsidR="00DC54E3" w:rsidRDefault="00DC54E3">
      <w:pPr>
        <w:rPr>
          <w:rFonts w:ascii="Americana XBdCn BT" w:hAnsi="Americana XBdCn BT"/>
          <w:b/>
          <w:sz w:val="44"/>
        </w:rPr>
      </w:pPr>
    </w:p>
    <w:p w14:paraId="32892A37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3254BF5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8DFD6E3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E4396FD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2041731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1FA7DE2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1BBFABA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38E912E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7F6462DB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493160E5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65F1C6B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9D1E594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46114CA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B6761CD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81FB5D6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61EE30C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6460A504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377C6C58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4F69FEA2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16872CF6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25F59A1C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7C32E5EB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133CBF28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2C7FD952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68B5EE2B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69A52875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33A443F5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24185EA3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7213D8A6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76BF29F0" w14:textId="6619F1C9" w:rsidR="006752CA" w:rsidRDefault="00C1571C">
      <w:pPr>
        <w:rPr>
          <w:rFonts w:ascii="Americana XBdCn BT" w:hAnsi="Americana XBdCn BT"/>
          <w:b/>
          <w:sz w:val="44"/>
        </w:rPr>
      </w:pPr>
      <w:r>
        <w:lastRenderedPageBreak/>
        <w:pict w14:anchorId="5D9B6A36">
          <v:shape id="_x0000_s1031" type="#_x0000_t75" style="position:absolute;margin-left:85.75pt;margin-top:-.05pt;width:486.9pt;height:363.7pt;z-index:25166438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35F42E2E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5016E619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338FADB5" w14:textId="1781B56E" w:rsidR="00DC54E3" w:rsidRDefault="00DC54E3">
      <w:pPr>
        <w:rPr>
          <w:rFonts w:ascii="Americana XBdCn BT" w:hAnsi="Americana XBdCn BT"/>
          <w:b/>
          <w:sz w:val="44"/>
        </w:rPr>
      </w:pPr>
    </w:p>
    <w:p w14:paraId="2A07BFDD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658433A" w14:textId="372F8F85" w:rsidR="00DC54E3" w:rsidRDefault="00DC54E3">
      <w:pPr>
        <w:rPr>
          <w:rFonts w:ascii="Americana XBdCn BT" w:hAnsi="Americana XBdCn BT"/>
          <w:b/>
          <w:sz w:val="44"/>
        </w:rPr>
      </w:pPr>
    </w:p>
    <w:p w14:paraId="0317B58E" w14:textId="5F5A6527" w:rsidR="00DC54E3" w:rsidRDefault="00DC54E3">
      <w:pPr>
        <w:rPr>
          <w:rFonts w:ascii="Americana XBdCn BT" w:hAnsi="Americana XBdCn BT"/>
          <w:b/>
          <w:sz w:val="44"/>
        </w:rPr>
      </w:pPr>
    </w:p>
    <w:p w14:paraId="3F9CC5E1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7C60128B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CB44C1F" w14:textId="30CAABD4" w:rsidR="00DC54E3" w:rsidRDefault="00DC54E3">
      <w:pPr>
        <w:rPr>
          <w:rFonts w:ascii="Americana XBdCn BT" w:hAnsi="Americana XBdCn BT"/>
          <w:b/>
          <w:sz w:val="44"/>
        </w:rPr>
      </w:pPr>
    </w:p>
    <w:p w14:paraId="7BD8EAD8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4BB65967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D90A4DA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1111045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CC3EE23" w14:textId="77777777" w:rsidR="00BB2960" w:rsidRDefault="00BB2960">
      <w:pPr>
        <w:rPr>
          <w:rFonts w:ascii="Americana XBdCn BT" w:hAnsi="Americana XBdCn BT"/>
          <w:b/>
          <w:sz w:val="44"/>
        </w:rPr>
      </w:pPr>
    </w:p>
    <w:p w14:paraId="575085A5" w14:textId="77777777" w:rsidR="00BB2960" w:rsidRDefault="00BB2960">
      <w:pPr>
        <w:rPr>
          <w:rFonts w:ascii="Americana XBdCn BT" w:hAnsi="Americana XBdCn BT"/>
          <w:b/>
          <w:sz w:val="44"/>
        </w:rPr>
      </w:pPr>
    </w:p>
    <w:p w14:paraId="26A9EF13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4B56ACED" w14:textId="77777777" w:rsidR="00BB2960" w:rsidRDefault="00BB2960">
      <w:pPr>
        <w:rPr>
          <w:rFonts w:ascii="Americana XBdCn BT" w:hAnsi="Americana XBdCn BT"/>
          <w:b/>
          <w:sz w:val="44"/>
        </w:rPr>
      </w:pPr>
    </w:p>
    <w:p w14:paraId="5EAEA7CC" w14:textId="77777777" w:rsidR="002F3CCD" w:rsidRDefault="002F3CCD">
      <w:pPr>
        <w:rPr>
          <w:rFonts w:ascii="Americana XBdCn BT" w:hAnsi="Americana XBdCn BT"/>
          <w:b/>
          <w:sz w:val="44"/>
        </w:rPr>
      </w:pPr>
    </w:p>
    <w:p w14:paraId="4D2B5B1D" w14:textId="77777777" w:rsidR="002F3CCD" w:rsidRDefault="002F3CCD">
      <w:pPr>
        <w:rPr>
          <w:rFonts w:ascii="Americana XBdCn BT" w:hAnsi="Americana XBdCn BT"/>
          <w:b/>
          <w:sz w:val="44"/>
        </w:rPr>
      </w:pPr>
    </w:p>
    <w:p w14:paraId="7BC09464" w14:textId="77777777" w:rsidR="002F3CCD" w:rsidRDefault="002F3CCD">
      <w:pPr>
        <w:rPr>
          <w:rFonts w:ascii="Americana XBdCn BT" w:hAnsi="Americana XBdCn BT"/>
          <w:b/>
          <w:sz w:val="44"/>
        </w:rPr>
      </w:pPr>
    </w:p>
    <w:p w14:paraId="5C18033C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772C4815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4CBD40DB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7E115583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7FC43D70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16744214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77F1AAB4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50F4552D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6712296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568BB91D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0743B06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44EE3792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14F51E3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04574BB" w14:textId="47240167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viewers</w:t>
      </w:r>
    </w:p>
    <w:p w14:paraId="639C190D" w14:textId="775069F0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inspect</w:t>
      </w:r>
    </w:p>
    <w:p w14:paraId="7679EFDF" w14:textId="3A1F49AA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bearded  face  below    please  notice  second</w:t>
      </w:r>
    </w:p>
    <w:p w14:paraId="3EF42A49" w14:textId="1586B5E2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  dropping  from  first  face</w:t>
      </w:r>
    </w:p>
    <w:p w14:paraId="3806F821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7E69DA02" w14:textId="1B41D928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  from  face</w:t>
      </w:r>
    </w:p>
    <w:p w14:paraId="3DDD7EA1" w14:textId="77777777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754FC2B9" w14:textId="79179660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tranquility  Bob  transforming  to  bamboozler  Bob</w:t>
      </w:r>
    </w:p>
    <w:p w14:paraId="0FEE240D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DE9CF7A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4DC96378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41F9DEDE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9E7B02F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85EC421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69703A7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A73D318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7B3876D7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288DCEEE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65E8D9BE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71F351F5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66C6FB57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2EE8D5BA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279C54C5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6FDC06CD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32AD2D72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1A7FBB5F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1392044D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33FAAA49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2D85B432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31885BC7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3F428819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28F06975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713C0989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5ECE2542" w14:textId="77777777" w:rsidR="00C51096" w:rsidRDefault="00C51096">
      <w:pPr>
        <w:rPr>
          <w:rFonts w:ascii="Americana XBdCn BT" w:hAnsi="Americana XBdCn BT"/>
          <w:b/>
          <w:sz w:val="44"/>
        </w:rPr>
      </w:pPr>
    </w:p>
    <w:p w14:paraId="187606C1" w14:textId="3313E4BB" w:rsidR="00DC54E3" w:rsidRDefault="00C1571C">
      <w:pPr>
        <w:rPr>
          <w:rFonts w:ascii="Americana XBdCn BT" w:hAnsi="Americana XBdCn BT"/>
          <w:b/>
          <w:sz w:val="44"/>
        </w:rPr>
      </w:pPr>
      <w:r>
        <w:lastRenderedPageBreak/>
        <w:pict w14:anchorId="2E467F99">
          <v:shape id="_x0000_s1032" type="#_x0000_t75" style="position:absolute;margin-left:91.75pt;margin-top:-.25pt;width:464.05pt;height:347.4pt;z-index:25166540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02EDD516" w14:textId="470C0475" w:rsidR="00DC54E3" w:rsidRDefault="00DC54E3">
      <w:pPr>
        <w:rPr>
          <w:rFonts w:ascii="Americana XBdCn BT" w:hAnsi="Americana XBdCn BT"/>
          <w:b/>
          <w:sz w:val="44"/>
        </w:rPr>
      </w:pPr>
    </w:p>
    <w:p w14:paraId="79145E97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D7DD081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7EB4A2D3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72D7812B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0834D06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82EC980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5F52A0A" w14:textId="0E68B90F" w:rsidR="00DC54E3" w:rsidRDefault="00DC54E3">
      <w:pPr>
        <w:rPr>
          <w:rFonts w:ascii="Americana XBdCn BT" w:hAnsi="Americana XBdCn BT"/>
          <w:b/>
          <w:sz w:val="44"/>
        </w:rPr>
      </w:pPr>
    </w:p>
    <w:p w14:paraId="795A82BE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056AD4F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84373F6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EC46A0E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0254BB7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1D680E6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D1BD418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154A0F7" w14:textId="77777777" w:rsidR="00BB2960" w:rsidRDefault="00BB2960">
      <w:pPr>
        <w:rPr>
          <w:rFonts w:ascii="Americana XBdCn BT" w:hAnsi="Americana XBdCn BT"/>
          <w:b/>
          <w:sz w:val="44"/>
        </w:rPr>
      </w:pPr>
    </w:p>
    <w:p w14:paraId="6621786B" w14:textId="77777777" w:rsidR="00BB2960" w:rsidRDefault="00BB2960">
      <w:pPr>
        <w:rPr>
          <w:rFonts w:ascii="Americana XBdCn BT" w:hAnsi="Americana XBdCn BT"/>
          <w:b/>
          <w:sz w:val="44"/>
        </w:rPr>
      </w:pPr>
    </w:p>
    <w:p w14:paraId="4BB53037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192052E5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3C4A0173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216B972E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7F4429D2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0FFC7C80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C4C4698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106C5BA9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93E39FD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07058EC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0F31AA2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4781387A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563DDC6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05674527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6BE4C4F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6021262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1FA45CB6" w14:textId="6C6D68A2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</w:t>
      </w:r>
    </w:p>
    <w:p w14:paraId="7F856A3C" w14:textId="7D6E1973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flipped  </w:t>
      </w:r>
    </w:p>
    <w:p w14:paraId="3C4981DF" w14:textId="6E82795B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world  atlas  photograph's  orientation</w:t>
      </w:r>
    </w:p>
    <w:p w14:paraId="6B082E70" w14:textId="301AB9E9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magnified    philippines  reference  titan  Bob    king  </w:t>
      </w:r>
    </w:p>
    <w:p w14:paraId="637654BA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66BDE3F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E67FD2E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EE5A67B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34A75FF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4A41A2B9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3EA6424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421090D2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09096AB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5F0D173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29FEC83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EC03C1D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FCEE20E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EC2EB6E" w14:textId="0C63FC99" w:rsidR="00DC54E3" w:rsidRDefault="00C1571C">
      <w:pPr>
        <w:rPr>
          <w:rFonts w:ascii="Americana XBdCn BT" w:hAnsi="Americana XBdCn BT"/>
          <w:b/>
          <w:sz w:val="44"/>
        </w:rPr>
      </w:pPr>
      <w:r>
        <w:lastRenderedPageBreak/>
        <w:pict w14:anchorId="6199CC39">
          <v:shape id="_x0000_s1033" type="#_x0000_t75" style="position:absolute;margin-left:69.2pt;margin-top:.15pt;width:509.35pt;height:381.1pt;z-index:25166643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6CECB93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7664C6D4" w14:textId="05187DFB" w:rsidR="00DC54E3" w:rsidRDefault="00DC54E3">
      <w:pPr>
        <w:rPr>
          <w:rFonts w:ascii="Americana XBdCn BT" w:hAnsi="Americana XBdCn BT"/>
          <w:b/>
          <w:sz w:val="44"/>
        </w:rPr>
      </w:pPr>
    </w:p>
    <w:p w14:paraId="132C99BF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112E910" w14:textId="011B38F0" w:rsidR="00DC54E3" w:rsidRDefault="00DC54E3">
      <w:pPr>
        <w:rPr>
          <w:rFonts w:ascii="Americana XBdCn BT" w:hAnsi="Americana XBdCn BT"/>
          <w:b/>
          <w:sz w:val="44"/>
        </w:rPr>
      </w:pPr>
    </w:p>
    <w:p w14:paraId="3D83D8E3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62460A6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C9C6E29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83AFB07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69BD171A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62C3F4D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A85344E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3346B2E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D008B32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8E8BB95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6371025E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0DFB270" w14:textId="77777777" w:rsidR="00BB2960" w:rsidRDefault="00BB2960">
      <w:pPr>
        <w:rPr>
          <w:rFonts w:ascii="Americana XBdCn BT" w:hAnsi="Americana XBdCn BT"/>
          <w:b/>
          <w:sz w:val="44"/>
        </w:rPr>
      </w:pPr>
    </w:p>
    <w:p w14:paraId="2F0EE7F1" w14:textId="77777777" w:rsidR="00BB2960" w:rsidRDefault="00BB2960">
      <w:pPr>
        <w:rPr>
          <w:rFonts w:ascii="Americana XBdCn BT" w:hAnsi="Americana XBdCn BT"/>
          <w:b/>
          <w:sz w:val="44"/>
        </w:rPr>
      </w:pPr>
    </w:p>
    <w:p w14:paraId="674B5A43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3EE5BA30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2BAD15BF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5BA0617D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214CB9AD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082BDADE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CC70CE0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008228F0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0C590375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1A16D142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0F4A8F72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0B0D5C7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C1CA91E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7023F71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1FCDB857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6AAF0BF1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74F0028E" w14:textId="3E979644" w:rsidR="0021733B" w:rsidRDefault="002173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</w:t>
      </w:r>
      <w:r w:rsidR="00C1571C">
        <w:rPr>
          <w:noProof/>
        </w:rPr>
        <w:pict w14:anchorId="44F11175">
          <v:shape id="Picture 1" o:spid="_x0000_i1025" type="#_x0000_t75" style="width:540.15pt;height:404.7pt;visibility:visible;mso-wrap-style:square">
            <v:imagedata r:id="rId10" o:title=""/>
          </v:shape>
        </w:pict>
      </w:r>
    </w:p>
    <w:p w14:paraId="0DEC0A82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66146788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78643DBB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1949D2AC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36ABAB58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0C816718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11373075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0521C8F2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70339734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60972EA3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45D5735F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2EC80D7C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3BE74BAF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06FF4854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61DB99F0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57DF4453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4639CE1B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74F07EC6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2FE1E971" w14:textId="024440B7" w:rsidR="0021733B" w:rsidRDefault="00ED2E5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</w:t>
      </w:r>
      <w:r w:rsidR="00C1571C">
        <w:pict w14:anchorId="62A62B6D">
          <v:shape id="_x0000_i1026" type="#_x0000_t75" style="width:540.15pt;height:405.05pt;visibility:visible;mso-wrap-style:square">
            <v:imagedata r:id="rId11" o:title=""/>
          </v:shape>
        </w:pict>
      </w:r>
      <w:r>
        <w:rPr>
          <w:rFonts w:ascii="Americana XBdCn BT" w:hAnsi="Americana XBdCn BT"/>
          <w:b/>
          <w:sz w:val="44"/>
        </w:rPr>
        <w:t xml:space="preserve">          </w:t>
      </w:r>
    </w:p>
    <w:p w14:paraId="15D6DAE1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49A7F674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525F78FE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3BA5A689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64D4CA84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49C40189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4B0CA42B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6D9C7404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11D76151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058943EA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3F1BD23A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69E4FA5D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2B14D57B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36663269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26929DFC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261E6051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203670A0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742B3345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10391863" w14:textId="41501818" w:rsidR="0021733B" w:rsidRDefault="00ED2E5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C1571C">
        <w:pict w14:anchorId="5D03F7D0">
          <v:shape id="_x0000_i1027" type="#_x0000_t75" style="width:540.15pt;height:405.4pt;visibility:visible;mso-wrap-style:square">
            <v:imagedata r:id="rId12" o:title=""/>
          </v:shape>
        </w:pict>
      </w:r>
    </w:p>
    <w:p w14:paraId="5826AC53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4C496AAB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5DAE9689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4BD7832A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2F360852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2F890816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4A71FCC6" w14:textId="77777777" w:rsidR="0021733B" w:rsidRDefault="0021733B">
      <w:pPr>
        <w:rPr>
          <w:rFonts w:ascii="Americana XBdCn BT" w:hAnsi="Americana XBdCn BT"/>
          <w:b/>
          <w:sz w:val="44"/>
        </w:rPr>
      </w:pPr>
    </w:p>
    <w:p w14:paraId="287BD815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13851EB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43584ED8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75E6712D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620BAFE6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3049CA7E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40C1D848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137D421A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6DFC60D5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70F100CF" w14:textId="77777777" w:rsidR="00ED2E50" w:rsidRDefault="00ED2E50">
      <w:pPr>
        <w:rPr>
          <w:rFonts w:ascii="Americana XBdCn BT" w:hAnsi="Americana XBdCn BT"/>
          <w:b/>
          <w:sz w:val="44"/>
        </w:rPr>
      </w:pPr>
    </w:p>
    <w:p w14:paraId="5E1CA893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0174B5AE" w14:textId="74B5746A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both  </w:t>
      </w:r>
      <w:r w:rsidR="000B5529">
        <w:rPr>
          <w:rFonts w:ascii="Americana XBdCn BT" w:hAnsi="Americana XBdCn BT"/>
          <w:b/>
          <w:sz w:val="44"/>
        </w:rPr>
        <w:t xml:space="preserve">separate  rocks  </w:t>
      </w:r>
      <w:r>
        <w:rPr>
          <w:rFonts w:ascii="Americana XBdCn BT" w:hAnsi="Americana XBdCn BT"/>
          <w:b/>
          <w:sz w:val="44"/>
        </w:rPr>
        <w:t>below</w:t>
      </w:r>
    </w:p>
    <w:p w14:paraId="756A8C67" w14:textId="77777777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13995477" w14:textId="461DFACA" w:rsidR="00DC54E3" w:rsidRDefault="0068041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Bob's  original</w:t>
      </w:r>
      <w:r w:rsidR="007A7DB1">
        <w:rPr>
          <w:rFonts w:ascii="Americana XBdCn BT" w:hAnsi="Americana XBdCn BT"/>
          <w:b/>
          <w:sz w:val="44"/>
        </w:rPr>
        <w:t xml:space="preserve">  identity  then  new  identity</w:t>
      </w:r>
    </w:p>
    <w:p w14:paraId="7C4A20C9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42D8AAC4" w14:textId="08A60B39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tranquility  Bob</w:t>
      </w:r>
    </w:p>
    <w:p w14:paraId="0D1C02D7" w14:textId="2D6ED1E7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transformed  </w:t>
      </w:r>
    </w:p>
    <w:p w14:paraId="06A59939" w14:textId="1F3D8C63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bamboozler  Bob</w:t>
      </w:r>
    </w:p>
    <w:p w14:paraId="19F3CC24" w14:textId="5725DF74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Don's  emotional  son</w:t>
      </w:r>
    </w:p>
    <w:p w14:paraId="38EB4FE7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6652E0E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47DA827D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4CCDBFD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61B6183A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6A25A20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0B309756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7477DE5A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730BFC63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47773CA5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76254F73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28DB959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4658F6CB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5B736D70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2B43F99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5257728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55C25DCA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D47E08D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C61E10D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E705796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041E69D5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1F734349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EDD38AF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B7FCF4D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148D8AC2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43ED1555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22045EF" w14:textId="5A0984E0" w:rsidR="00DC54E3" w:rsidRDefault="00C1571C">
      <w:pPr>
        <w:rPr>
          <w:rFonts w:ascii="Americana XBdCn BT" w:hAnsi="Americana XBdCn BT"/>
          <w:b/>
          <w:sz w:val="44"/>
        </w:rPr>
      </w:pPr>
      <w:r>
        <w:lastRenderedPageBreak/>
        <w:pict w14:anchorId="643C9706">
          <v:shape id="_x0000_s1034" type="#_x0000_t75" style="position:absolute;margin-left:70.6pt;margin-top:-.2pt;width:506.15pt;height:378.05pt;z-index:251667456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0B27D78A" w14:textId="56E7F4AE" w:rsidR="00DC54E3" w:rsidRDefault="00DC54E3">
      <w:pPr>
        <w:rPr>
          <w:rFonts w:ascii="Americana XBdCn BT" w:hAnsi="Americana XBdCn BT"/>
          <w:b/>
          <w:sz w:val="44"/>
        </w:rPr>
      </w:pPr>
    </w:p>
    <w:p w14:paraId="12848A53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1BB46AE" w14:textId="76A2AE66" w:rsidR="00DC54E3" w:rsidRDefault="00DC54E3">
      <w:pPr>
        <w:rPr>
          <w:rFonts w:ascii="Americana XBdCn BT" w:hAnsi="Americana XBdCn BT"/>
          <w:b/>
          <w:sz w:val="44"/>
        </w:rPr>
      </w:pPr>
    </w:p>
    <w:p w14:paraId="0893415A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43EDFC2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4B1AD994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6019D1A0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98BDAF7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655C0886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6BFF1DF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5CAEAEC8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4742665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66F1AE35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60B505F6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BB29EFD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E8A039D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AF46713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232282C6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52313681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6472E3F5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107EFB59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6B55FFB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690FED66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35F8BA54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7E5853F9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4980250E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14EB1C17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3A8DC163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2ECA3A59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235985CD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015330EF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734D8870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1BA2877A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7FB95E3F" w14:textId="77777777" w:rsidR="00DC54E3" w:rsidRDefault="00C1571C">
      <w:pPr>
        <w:rPr>
          <w:rFonts w:ascii="Americana XBdCn BT" w:hAnsi="Americana XBdCn BT"/>
          <w:b/>
          <w:sz w:val="44"/>
        </w:rPr>
      </w:pPr>
      <w:r>
        <w:lastRenderedPageBreak/>
        <w:pict w14:anchorId="037AA5BD">
          <v:shape id="_x0000_s1035" type="#_x0000_t75" style="position:absolute;margin-left:84.4pt;margin-top:0;width:479.15pt;height:357.25pt;z-index:251668480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05618A48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A029525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0206DA2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71A9461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71BB0D60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FFD084C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19341F28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7F9C094F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01E1C5A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E327DE4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2145B76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9081375" w14:textId="77777777" w:rsidR="00BB2960" w:rsidRDefault="00BB2960">
      <w:pPr>
        <w:rPr>
          <w:rFonts w:ascii="Americana XBdCn BT" w:hAnsi="Americana XBdCn BT"/>
          <w:b/>
          <w:sz w:val="44"/>
        </w:rPr>
      </w:pPr>
    </w:p>
    <w:p w14:paraId="2CC6836D" w14:textId="77777777" w:rsidR="00BB2960" w:rsidRDefault="00BB2960">
      <w:pPr>
        <w:rPr>
          <w:rFonts w:ascii="Americana XBdCn BT" w:hAnsi="Americana XBdCn BT"/>
          <w:b/>
          <w:sz w:val="44"/>
        </w:rPr>
      </w:pPr>
    </w:p>
    <w:p w14:paraId="3A432B05" w14:textId="77777777" w:rsidR="00BB2960" w:rsidRDefault="00BB2960">
      <w:pPr>
        <w:rPr>
          <w:rFonts w:ascii="Americana XBdCn BT" w:hAnsi="Americana XBdCn BT"/>
          <w:b/>
          <w:sz w:val="44"/>
        </w:rPr>
      </w:pPr>
    </w:p>
    <w:p w14:paraId="52058A38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399463B5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CC1D6AC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7AE99B44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02451111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2A54F760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3C4B7894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4147E8E7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76762B28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1461B40D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0DD2939A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47E406FB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40EACD2D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49D964C9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EDE7F75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0BDBF36C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3E4AD148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05BC1E34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1E76301D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035535A4" w14:textId="3524D39E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lower  left  face    first  groom  ever</w:t>
      </w:r>
    </w:p>
    <w:p w14:paraId="76F78E0C" w14:textId="77777777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1211486B" w14:textId="3C3E5964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flower  headband  </w:t>
      </w:r>
    </w:p>
    <w:p w14:paraId="3C13E433" w14:textId="32C46DE0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  toward  camera</w:t>
      </w:r>
    </w:p>
    <w:p w14:paraId="62263C43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6FE2B7F8" w14:textId="77777777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groom</w:t>
      </w:r>
    </w:p>
    <w:p w14:paraId="67B898EE" w14:textId="53DA1094" w:rsidR="00DC54E3" w:rsidRDefault="007A7D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unsuccessful  </w:t>
      </w:r>
      <w:r w:rsidR="00C51096">
        <w:rPr>
          <w:rFonts w:ascii="Americana XBdCn BT" w:hAnsi="Americana XBdCn BT"/>
          <w:b/>
          <w:sz w:val="44"/>
        </w:rPr>
        <w:t xml:space="preserve">in  </w:t>
      </w:r>
      <w:r>
        <w:rPr>
          <w:rFonts w:ascii="Americana XBdCn BT" w:hAnsi="Americana XBdCn BT"/>
          <w:b/>
          <w:sz w:val="44"/>
        </w:rPr>
        <w:t>transfer</w:t>
      </w:r>
      <w:r w:rsidR="00C51096">
        <w:rPr>
          <w:rFonts w:ascii="Americana XBdCn BT" w:hAnsi="Americana XBdCn BT"/>
          <w:b/>
          <w:sz w:val="44"/>
        </w:rPr>
        <w:t xml:space="preserve">  attempt</w:t>
      </w:r>
    </w:p>
    <w:p w14:paraId="2FCFDBC5" w14:textId="022A5BCA" w:rsidR="00DC54E3" w:rsidRDefault="00C5109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giving  </w:t>
      </w:r>
      <w:r w:rsidR="007A7DB1">
        <w:rPr>
          <w:rFonts w:ascii="Americana XBdCn BT" w:hAnsi="Americana XBdCn BT"/>
          <w:b/>
          <w:sz w:val="44"/>
        </w:rPr>
        <w:t>flower  headband  to  bride</w:t>
      </w:r>
    </w:p>
    <w:p w14:paraId="542EF154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024E166E" w14:textId="68BE23CD" w:rsidR="00DC54E3" w:rsidRDefault="00C1571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all  vegetables    vegetable  products</w:t>
      </w:r>
    </w:p>
    <w:p w14:paraId="17635616" w14:textId="6895CE23" w:rsidR="00C1571C" w:rsidRDefault="00C1571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stayed  in</w:t>
      </w:r>
    </w:p>
    <w:p w14:paraId="0B21766E" w14:textId="32B99EBA" w:rsidR="00C1571C" w:rsidRDefault="00C1571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category</w:t>
      </w:r>
    </w:p>
    <w:p w14:paraId="755097F3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16BE4F5D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374D1C23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5E7BA1BF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3780646C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3A7DF724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5891BD36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32C13453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6B3CC354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485340F9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C506C9E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7BE6EB1C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13386838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43C37D2C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1C13E17F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4270D8DB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2BF81E4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21D3531F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03B94756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E8A624A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171F030E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D7464CC" w14:textId="77777777" w:rsidR="000B5529" w:rsidRDefault="000B5529">
      <w:pPr>
        <w:rPr>
          <w:rFonts w:ascii="Americana XBdCn BT" w:hAnsi="Americana XBdCn BT"/>
          <w:b/>
          <w:sz w:val="44"/>
        </w:rPr>
      </w:pPr>
    </w:p>
    <w:p w14:paraId="67EF65D9" w14:textId="77777777" w:rsidR="006752CA" w:rsidRDefault="006752CA">
      <w:pPr>
        <w:rPr>
          <w:rFonts w:ascii="Americana XBdCn BT" w:hAnsi="Americana XBdCn BT"/>
          <w:b/>
          <w:sz w:val="44"/>
        </w:rPr>
      </w:pPr>
    </w:p>
    <w:p w14:paraId="08BF3994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2B109E6A" w14:textId="192FFEBC" w:rsidR="00DC54E3" w:rsidRDefault="00C1571C">
      <w:pPr>
        <w:rPr>
          <w:rFonts w:ascii="Americana XBdCn BT" w:hAnsi="Americana XBdCn BT"/>
          <w:b/>
          <w:sz w:val="44"/>
        </w:rPr>
      </w:pPr>
      <w:r>
        <w:pict w14:anchorId="1334EDFF">
          <v:shape id="_x0000_s1036" type="#_x0000_t75" style="position:absolute;margin-left:99.35pt;margin-top:-8.35pt;width:449.1pt;height:336.2pt;z-index:251669504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379A0318" w14:textId="397D5B9A" w:rsidR="00DC54E3" w:rsidRDefault="00DC54E3">
      <w:pPr>
        <w:rPr>
          <w:rFonts w:ascii="Americana XBdCn BT" w:hAnsi="Americana XBdCn BT"/>
          <w:b/>
          <w:sz w:val="44"/>
        </w:rPr>
      </w:pPr>
    </w:p>
    <w:p w14:paraId="2A757BF6" w14:textId="77777777" w:rsidR="00DC54E3" w:rsidRDefault="00DC54E3">
      <w:pPr>
        <w:rPr>
          <w:rFonts w:ascii="Americana XBdCn BT" w:hAnsi="Americana XBdCn BT"/>
          <w:b/>
          <w:sz w:val="44"/>
        </w:rPr>
      </w:pPr>
    </w:p>
    <w:p w14:paraId="78214C0E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306F9E10" w14:textId="53169AE1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450F91B8" w14:textId="51BE255C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01562BBF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61D8E114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583F99ED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1B01005A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10773BB7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493A85BD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65298E95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064FCBB0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3E45E572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1A801D55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3FF21454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6A95C5B9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3E64127A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5F02C14F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3F38E949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79FEA7A0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0425DD22" w14:textId="788D1376" w:rsidR="006752CA" w:rsidRPr="006752CA" w:rsidRDefault="006752CA" w:rsidP="006752CA">
      <w:pPr>
        <w:widowControl w:val="0"/>
        <w:rPr>
          <w:rFonts w:ascii="Americana XBdCn BT" w:hAnsi="Americana XBdCn BT"/>
          <w:b/>
          <w:sz w:val="44"/>
        </w:rPr>
      </w:pPr>
    </w:p>
    <w:p w14:paraId="3BA10A43" w14:textId="77777777" w:rsidR="006752CA" w:rsidRDefault="006752CA" w:rsidP="006752CA">
      <w:pPr>
        <w:widowControl w:val="0"/>
        <w:rPr>
          <w:rFonts w:ascii="Americana XBdCn BT" w:hAnsi="Americana XBdCn BT"/>
          <w:b/>
          <w:sz w:val="44"/>
        </w:rPr>
      </w:pPr>
    </w:p>
    <w:p w14:paraId="665EFDA0" w14:textId="77777777" w:rsidR="000B5529" w:rsidRDefault="000B5529" w:rsidP="006752CA">
      <w:pPr>
        <w:widowControl w:val="0"/>
        <w:rPr>
          <w:rFonts w:ascii="Americana XBdCn BT" w:hAnsi="Americana XBdCn BT"/>
          <w:b/>
          <w:sz w:val="44"/>
        </w:rPr>
      </w:pPr>
    </w:p>
    <w:p w14:paraId="37BD0DCD" w14:textId="77777777" w:rsidR="000B5529" w:rsidRDefault="000B5529" w:rsidP="006752CA">
      <w:pPr>
        <w:widowControl w:val="0"/>
        <w:rPr>
          <w:rFonts w:ascii="Americana XBdCn BT" w:hAnsi="Americana XBdCn BT"/>
          <w:b/>
          <w:sz w:val="44"/>
        </w:rPr>
      </w:pPr>
    </w:p>
    <w:p w14:paraId="7B5BE553" w14:textId="77777777" w:rsidR="000B5529" w:rsidRDefault="000B5529" w:rsidP="006752CA">
      <w:pPr>
        <w:widowControl w:val="0"/>
        <w:rPr>
          <w:rFonts w:ascii="Americana XBdCn BT" w:hAnsi="Americana XBdCn BT"/>
          <w:b/>
          <w:sz w:val="44"/>
        </w:rPr>
      </w:pPr>
    </w:p>
    <w:p w14:paraId="483B714A" w14:textId="77777777" w:rsidR="000B5529" w:rsidRDefault="000B5529" w:rsidP="006752CA">
      <w:pPr>
        <w:widowControl w:val="0"/>
        <w:rPr>
          <w:rFonts w:ascii="Americana XBdCn BT" w:hAnsi="Americana XBdCn BT"/>
          <w:b/>
          <w:sz w:val="44"/>
        </w:rPr>
      </w:pPr>
    </w:p>
    <w:p w14:paraId="67152514" w14:textId="77777777" w:rsidR="000B5529" w:rsidRDefault="000B5529" w:rsidP="006752CA">
      <w:pPr>
        <w:widowControl w:val="0"/>
        <w:rPr>
          <w:rFonts w:ascii="Americana XBdCn BT" w:hAnsi="Americana XBdCn BT"/>
          <w:b/>
          <w:sz w:val="44"/>
        </w:rPr>
      </w:pPr>
    </w:p>
    <w:p w14:paraId="72890D3E" w14:textId="77777777" w:rsidR="000B5529" w:rsidRDefault="000B5529" w:rsidP="006752CA">
      <w:pPr>
        <w:widowControl w:val="0"/>
        <w:rPr>
          <w:rFonts w:ascii="Americana XBdCn BT" w:hAnsi="Americana XBdCn BT"/>
          <w:b/>
          <w:sz w:val="44"/>
        </w:rPr>
      </w:pPr>
    </w:p>
    <w:p w14:paraId="0F88F2DF" w14:textId="77777777" w:rsidR="000B5529" w:rsidRDefault="000B5529" w:rsidP="006752CA">
      <w:pPr>
        <w:widowControl w:val="0"/>
        <w:rPr>
          <w:rFonts w:ascii="Americana XBdCn BT" w:hAnsi="Americana XBdCn BT"/>
          <w:b/>
          <w:sz w:val="44"/>
        </w:rPr>
      </w:pPr>
    </w:p>
    <w:p w14:paraId="2ED21197" w14:textId="77777777" w:rsidR="000B5529" w:rsidRDefault="000B5529" w:rsidP="006752CA">
      <w:pPr>
        <w:widowControl w:val="0"/>
        <w:rPr>
          <w:rFonts w:ascii="Americana XBdCn BT" w:hAnsi="Americana XBdCn BT"/>
          <w:b/>
          <w:sz w:val="44"/>
        </w:rPr>
      </w:pPr>
    </w:p>
    <w:p w14:paraId="44248384" w14:textId="77777777" w:rsidR="000B5529" w:rsidRDefault="000B5529" w:rsidP="006752CA">
      <w:pPr>
        <w:widowControl w:val="0"/>
        <w:rPr>
          <w:rFonts w:ascii="Americana XBdCn BT" w:hAnsi="Americana XBdCn BT"/>
          <w:b/>
          <w:sz w:val="44"/>
        </w:rPr>
      </w:pPr>
    </w:p>
    <w:p w14:paraId="0130AB35" w14:textId="77777777" w:rsidR="000B5529" w:rsidRPr="006752CA" w:rsidRDefault="000B5529" w:rsidP="006752CA">
      <w:pPr>
        <w:widowControl w:val="0"/>
        <w:rPr>
          <w:rFonts w:ascii="Americana XBdCn BT" w:hAnsi="Americana XBdCn BT"/>
          <w:b/>
          <w:sz w:val="44"/>
        </w:rPr>
      </w:pPr>
    </w:p>
    <w:p w14:paraId="2C138CED" w14:textId="77777777" w:rsidR="006752CA" w:rsidRPr="006752CA" w:rsidRDefault="006752CA" w:rsidP="006752CA">
      <w:pPr>
        <w:widowControl w:val="0"/>
        <w:rPr>
          <w:rFonts w:ascii="Americana XBdCn BT" w:hAnsi="Americana XBdCn BT"/>
          <w:b/>
          <w:sz w:val="44"/>
        </w:rPr>
      </w:pPr>
      <w:r w:rsidRPr="006752CA">
        <w:rPr>
          <w:rFonts w:ascii="Americana XBdCn BT" w:hAnsi="Americana XBdCn BT"/>
          <w:b/>
          <w:sz w:val="44"/>
        </w:rPr>
        <w:t xml:space="preserve">upper  right  face    obligated  Bob  </w:t>
      </w:r>
    </w:p>
    <w:p w14:paraId="051218BF" w14:textId="77777777" w:rsidR="006752CA" w:rsidRPr="006752CA" w:rsidRDefault="006752CA" w:rsidP="006752CA">
      <w:pPr>
        <w:widowControl w:val="0"/>
        <w:rPr>
          <w:rFonts w:ascii="Americana XBdCn BT" w:hAnsi="Americana XBdCn BT"/>
          <w:b/>
          <w:sz w:val="44"/>
        </w:rPr>
      </w:pPr>
      <w:r w:rsidRPr="006752CA">
        <w:rPr>
          <w:rFonts w:ascii="Americana XBdCn BT" w:hAnsi="Americana XBdCn BT"/>
          <w:b/>
          <w:sz w:val="44"/>
        </w:rPr>
        <w:t xml:space="preserve">now  champions  </w:t>
      </w:r>
    </w:p>
    <w:p w14:paraId="224C1727" w14:textId="38637096" w:rsidR="006752CA" w:rsidRPr="006752CA" w:rsidRDefault="006752CA" w:rsidP="006752CA">
      <w:pPr>
        <w:widowControl w:val="0"/>
        <w:rPr>
          <w:rFonts w:ascii="Americana XBdCn BT" w:hAnsi="Americana XBdCn BT"/>
          <w:b/>
          <w:sz w:val="44"/>
        </w:rPr>
      </w:pPr>
      <w:r w:rsidRPr="006752CA">
        <w:rPr>
          <w:rFonts w:ascii="Americana XBdCn BT" w:hAnsi="Americana XBdCn BT"/>
          <w:b/>
          <w:sz w:val="44"/>
        </w:rPr>
        <w:t xml:space="preserve">SUNNYsideDOWN  </w:t>
      </w:r>
    </w:p>
    <w:p w14:paraId="55ACF29C" w14:textId="5C20FCBF" w:rsidR="006752CA" w:rsidRDefault="006752CA" w:rsidP="006752CA">
      <w:pPr>
        <w:widowControl w:val="0"/>
        <w:rPr>
          <w:rFonts w:ascii="Americana XBdCn BT" w:hAnsi="Americana XBdCn BT"/>
          <w:b/>
          <w:sz w:val="44"/>
        </w:rPr>
      </w:pPr>
      <w:r w:rsidRPr="006752CA">
        <w:rPr>
          <w:rFonts w:ascii="Americana XBdCn BT" w:hAnsi="Americana XBdCn BT"/>
          <w:b/>
          <w:sz w:val="44"/>
        </w:rPr>
        <w:t>looks  westward</w:t>
      </w:r>
    </w:p>
    <w:p w14:paraId="5AA41863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4C69517A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7198AF95" w14:textId="77777777" w:rsidR="000B5529" w:rsidRDefault="000B5529">
      <w:pPr>
        <w:widowControl w:val="0"/>
        <w:rPr>
          <w:rFonts w:ascii="Americana XBdCn BT" w:hAnsi="Americana XBdCn BT"/>
          <w:b/>
          <w:sz w:val="44"/>
        </w:rPr>
      </w:pPr>
    </w:p>
    <w:p w14:paraId="2EA40ED6" w14:textId="77777777" w:rsidR="000B5529" w:rsidRDefault="000B5529">
      <w:pPr>
        <w:widowControl w:val="0"/>
        <w:rPr>
          <w:rFonts w:ascii="Americana XBdCn BT" w:hAnsi="Americana XBdCn BT"/>
          <w:b/>
          <w:sz w:val="44"/>
        </w:rPr>
      </w:pPr>
    </w:p>
    <w:p w14:paraId="534230E5" w14:textId="77777777" w:rsidR="000B5529" w:rsidRDefault="000B5529">
      <w:pPr>
        <w:widowControl w:val="0"/>
        <w:rPr>
          <w:rFonts w:ascii="Americana XBdCn BT" w:hAnsi="Americana XBdCn BT"/>
          <w:b/>
          <w:sz w:val="44"/>
        </w:rPr>
      </w:pPr>
    </w:p>
    <w:p w14:paraId="0BFC856A" w14:textId="77777777" w:rsidR="000B5529" w:rsidRDefault="000B5529">
      <w:pPr>
        <w:widowControl w:val="0"/>
        <w:rPr>
          <w:rFonts w:ascii="Americana XBdCn BT" w:hAnsi="Americana XBdCn BT"/>
          <w:b/>
          <w:sz w:val="44"/>
        </w:rPr>
      </w:pPr>
    </w:p>
    <w:p w14:paraId="43145B25" w14:textId="77777777" w:rsidR="000B5529" w:rsidRDefault="000B5529">
      <w:pPr>
        <w:widowControl w:val="0"/>
        <w:rPr>
          <w:rFonts w:ascii="Americana XBdCn BT" w:hAnsi="Americana XBdCn BT"/>
          <w:b/>
          <w:sz w:val="44"/>
        </w:rPr>
      </w:pPr>
    </w:p>
    <w:p w14:paraId="422588E2" w14:textId="77777777" w:rsidR="000B5529" w:rsidRDefault="000B5529">
      <w:pPr>
        <w:widowControl w:val="0"/>
        <w:rPr>
          <w:rFonts w:ascii="Americana XBdCn BT" w:hAnsi="Americana XBdCn BT"/>
          <w:b/>
          <w:sz w:val="44"/>
        </w:rPr>
      </w:pPr>
    </w:p>
    <w:p w14:paraId="045ED2D1" w14:textId="77777777" w:rsidR="000B5529" w:rsidRDefault="000B5529">
      <w:pPr>
        <w:widowControl w:val="0"/>
        <w:rPr>
          <w:rFonts w:ascii="Americana XBdCn BT" w:hAnsi="Americana XBdCn BT"/>
          <w:b/>
          <w:sz w:val="44"/>
        </w:rPr>
      </w:pPr>
    </w:p>
    <w:p w14:paraId="20AB3036" w14:textId="77777777" w:rsidR="000B5529" w:rsidRDefault="000B5529">
      <w:pPr>
        <w:widowControl w:val="0"/>
        <w:rPr>
          <w:rFonts w:ascii="Americana XBdCn BT" w:hAnsi="Americana XBdCn BT"/>
          <w:b/>
          <w:sz w:val="44"/>
        </w:rPr>
      </w:pPr>
    </w:p>
    <w:p w14:paraId="435C0486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159EBF48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1D8C10E5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4502BB2C" w14:textId="79D839ED" w:rsidR="00DC54E3" w:rsidRDefault="00C1571C">
      <w:pPr>
        <w:widowControl w:val="0"/>
        <w:rPr>
          <w:rFonts w:ascii="Americana XBdCn BT" w:hAnsi="Americana XBdCn BT"/>
          <w:b/>
          <w:sz w:val="44"/>
        </w:rPr>
      </w:pPr>
      <w:r>
        <w:pict w14:anchorId="709B1B29">
          <v:shape id="_x0000_s1037" type="#_x0000_t75" style="position:absolute;margin-left:106.2pt;margin-top:-8.35pt;width:467.45pt;height:349.9pt;z-index:251670528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14D36CF7" w14:textId="5D3FF649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0E07FB60" w14:textId="28FD3F22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63435BD4" w14:textId="07247669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2A26B892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2A8389BD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1347E331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47E385DF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7E93A941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01D11C60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4E3A48CB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2D077D40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135CC124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686A4117" w14:textId="77777777" w:rsidR="00DC54E3" w:rsidRDefault="00DC54E3">
      <w:pPr>
        <w:widowControl w:val="0"/>
        <w:rPr>
          <w:rFonts w:ascii="Americana XBdCn BT" w:hAnsi="Americana XBdCn BT"/>
          <w:b/>
          <w:sz w:val="44"/>
        </w:rPr>
      </w:pPr>
    </w:p>
    <w:p w14:paraId="79F210A3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682FC14E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2AED1C0A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34823A3A" w14:textId="77777777" w:rsidR="006752CA" w:rsidRDefault="006752CA">
      <w:pPr>
        <w:widowControl w:val="0"/>
        <w:rPr>
          <w:rFonts w:ascii="Americana XBdCn BT" w:hAnsi="Americana XBdCn BT"/>
          <w:b/>
          <w:sz w:val="44"/>
        </w:rPr>
      </w:pPr>
    </w:p>
    <w:p w14:paraId="13A05E76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6ADC68A9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5DE48906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236B739E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518FC404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5814B4BE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5C7BA02D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1BB95DB3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585C107B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64F87F50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220896E2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6184CA9A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21FAA7F2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16B89035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0C812CDE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4F00D25E" w14:textId="77777777" w:rsidR="00680419" w:rsidRDefault="00680419">
      <w:pPr>
        <w:widowControl w:val="0"/>
        <w:rPr>
          <w:rFonts w:ascii="Americana XBdCn BT" w:hAnsi="Americana XBdCn BT"/>
          <w:b/>
          <w:sz w:val="44"/>
        </w:rPr>
      </w:pPr>
    </w:p>
    <w:p w14:paraId="49260D1A" w14:textId="7CD96A81" w:rsidR="006752CA" w:rsidRDefault="006752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6752CA">
      <w:headerReference w:type="even" r:id="rId17"/>
      <w:headerReference w:type="default" r:id="rId18"/>
      <w:footerReference w:type="even" r:id="rId19"/>
      <w:footerReference w:type="default" r:id="rId20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334AF07" w14:textId="77777777" w:rsidR="007A7DB1" w:rsidRDefault="007A7DB1">
      <w:r>
        <w:separator/>
      </w:r>
    </w:p>
  </w:endnote>
  <w:endnote w:type="continuationSeparator" w:id="0">
    <w:p w14:paraId="29CE16EC" w14:textId="77777777" w:rsidR="007A7DB1" w:rsidRDefault="007A7D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D8AB05" w14:textId="77777777" w:rsidR="00DC54E3" w:rsidRDefault="00DC54E3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4BFE22" w14:textId="77777777" w:rsidR="00DC54E3" w:rsidRDefault="00DC54E3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AC42E9F" w14:textId="77777777" w:rsidR="007A7DB1" w:rsidRDefault="007A7DB1">
      <w:r>
        <w:separator/>
      </w:r>
    </w:p>
  </w:footnote>
  <w:footnote w:type="continuationSeparator" w:id="0">
    <w:p w14:paraId="5536FBB6" w14:textId="77777777" w:rsidR="007A7DB1" w:rsidRDefault="007A7DB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239981" w14:textId="1B4B253C" w:rsidR="00DC54E3" w:rsidRDefault="007A7DB1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4C4A0DC" w14:textId="77777777" w:rsidR="00DC54E3" w:rsidRDefault="00DC54E3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33C20A" w14:textId="3083A717" w:rsidR="00DC54E3" w:rsidRDefault="007A7DB1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6A7FFD4" w14:textId="77777777" w:rsidR="00DC54E3" w:rsidRDefault="00DC54E3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DC54E3"/>
    <w:rsid w:val="000B5529"/>
    <w:rsid w:val="0021733B"/>
    <w:rsid w:val="002A042A"/>
    <w:rsid w:val="002B647C"/>
    <w:rsid w:val="002F3CCD"/>
    <w:rsid w:val="00324522"/>
    <w:rsid w:val="003E0A94"/>
    <w:rsid w:val="004837F3"/>
    <w:rsid w:val="00583DA9"/>
    <w:rsid w:val="006752CA"/>
    <w:rsid w:val="00680419"/>
    <w:rsid w:val="007A7DB1"/>
    <w:rsid w:val="007B1060"/>
    <w:rsid w:val="00BB2960"/>
    <w:rsid w:val="00C1571C"/>
    <w:rsid w:val="00C51096"/>
    <w:rsid w:val="00DC54E3"/>
    <w:rsid w:val="00EB4805"/>
    <w:rsid w:val="00ED2E50"/>
    <w:rsid w:val="00F25E70"/>
    <w:rsid w:val="00FF02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1"/>
    <o:shapelayout v:ext="edit">
      <o:idmap v:ext="edit" data="1"/>
    </o:shapelayout>
  </w:shapeDefaults>
  <w:decimalSymbol w:val="."/>
  <w:listSeparator w:val=","/>
  <w14:docId w14:val="45FEB080"/>
  <w15:docId w15:val="{64574924-A139-42CE-B0DD-CF80A8FB21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pn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43</Pages>
  <Words>675</Words>
  <Characters>3854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2023-12-31T19:15:00Z</dcterms:created>
  <dcterms:modified xsi:type="dcterms:W3CDTF">2024-12-21T19:49:00Z</dcterms:modified>
</cp:coreProperties>
</file>