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A33B01" w14:textId="4192C5CA" w:rsidR="00AC05EB" w:rsidRDefault="00B33C7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3E54D8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Q05    douglas  horne's  jfk  book  snippets</w:t>
      </w:r>
    </w:p>
    <w:p w14:paraId="541B65D6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3A1E9FBB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43E28C5F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652FDE45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786EDB06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4FD56CD7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49BD5117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7EDCC927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771DC949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4CBFF9EB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7BE384B5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626719E0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2858859C" w14:textId="351B1474" w:rsidR="00AC05EB" w:rsidRDefault="00B33C7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douglas  horne</w:t>
      </w:r>
    </w:p>
    <w:p w14:paraId="670A8657" w14:textId="77777777" w:rsidR="00AC05EB" w:rsidRDefault="00B33C7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wrote</w:t>
      </w:r>
    </w:p>
    <w:p w14:paraId="19D09B30" w14:textId="535ADD65" w:rsidR="00AC05EB" w:rsidRDefault="00B33C7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authoritative  book  concerning  jfk</w:t>
      </w:r>
      <w:r w:rsidR="00500BA2">
        <w:rPr>
          <w:rFonts w:ascii="Americana XBdCn BT" w:hAnsi="Americana XBdCn BT"/>
          <w:b/>
          <w:sz w:val="44"/>
        </w:rPr>
        <w:t xml:space="preserve">  including  airplane</w:t>
      </w:r>
    </w:p>
    <w:p w14:paraId="66B1AF26" w14:textId="5C9F6701" w:rsidR="0069172A" w:rsidRDefault="00500BA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AF1  air  force  one  audio  tapes</w:t>
      </w:r>
    </w:p>
    <w:p w14:paraId="3D7B999C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02BDBF19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1CCC7A3B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420A8F8B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174CB729" w14:textId="6B79FDCD" w:rsidR="0069172A" w:rsidRDefault="003E54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13925E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361.6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14:paraId="6CFE863D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2EE79220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484232A9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660133C6" w14:textId="77777777" w:rsid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</w:p>
    <w:p w14:paraId="4C0FFD09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556FA0D7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0BE2FFAC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5A87DC13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49807AC8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6CE8557E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24281047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53F38EE1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12C931BD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6AB67838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216E3427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1C5FFCBB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31A066F3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45E5F63F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73473ACB" w14:textId="77777777" w:rsidR="00C363E5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571C0836" w14:textId="77777777" w:rsidR="00C363E5" w:rsidRPr="00153879" w:rsidRDefault="00C363E5" w:rsidP="00153879">
      <w:pPr>
        <w:widowControl w:val="0"/>
        <w:rPr>
          <w:rFonts w:ascii="Americana XBdCn BT" w:hAnsi="Americana XBdCn BT"/>
          <w:b/>
          <w:sz w:val="44"/>
        </w:rPr>
      </w:pPr>
    </w:p>
    <w:p w14:paraId="572C1157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lastRenderedPageBreak/>
        <w:t xml:space="preserve">douglas  horne  </w:t>
      </w:r>
    </w:p>
    <w:p w14:paraId="50A20B59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 xml:space="preserve">mentions    </w:t>
      </w:r>
    </w:p>
    <w:p w14:paraId="739A3FE1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something  happening  with  the  body</w:t>
      </w:r>
    </w:p>
    <w:p w14:paraId="7F917FD0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of  jfk</w:t>
      </w:r>
    </w:p>
    <w:p w14:paraId="0BE1501E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</w:p>
    <w:p w14:paraId="5DCB449F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secret  service  accomplices</w:t>
      </w:r>
    </w:p>
    <w:p w14:paraId="5A146AAA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exchanged</w:t>
      </w:r>
    </w:p>
    <w:p w14:paraId="5C4CF2F8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coded  messages</w:t>
      </w:r>
    </w:p>
    <w:p w14:paraId="0F11ED90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</w:p>
    <w:p w14:paraId="3DD35C25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black  cadillac  ambulance  with  jfk's  body</w:t>
      </w:r>
    </w:p>
    <w:p w14:paraId="7082BF12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taken</w:t>
      </w:r>
    </w:p>
    <w:p w14:paraId="62E90841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to  loading  dock</w:t>
      </w:r>
    </w:p>
    <w:p w14:paraId="13AAF7CC" w14:textId="20EE830D" w:rsid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ahead  of  other  vehicle  by  20  minutes</w:t>
      </w:r>
    </w:p>
    <w:p w14:paraId="5A905691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6DC1C064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0F942D32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1CA641DA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</w:p>
    <w:p w14:paraId="31390138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lastRenderedPageBreak/>
        <w:t xml:space="preserve">later    motorcade's  gray  pontiac    </w:t>
      </w:r>
    </w:p>
    <w:p w14:paraId="72F07D95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arrives</w:t>
      </w:r>
    </w:p>
    <w:p w14:paraId="0F0EBED5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empty  casket  thought  holding  jfk</w:t>
      </w:r>
    </w:p>
    <w:p w14:paraId="43BBB50A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taken  in  through  front  of  hospital</w:t>
      </w:r>
    </w:p>
    <w:p w14:paraId="131D1B4D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</w:p>
    <w:p w14:paraId="5EAD0434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greer  driver  of  gray  pontiac</w:t>
      </w:r>
    </w:p>
    <w:p w14:paraId="2E8737AD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conscious</w:t>
      </w:r>
    </w:p>
    <w:p w14:paraId="146FBA32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 xml:space="preserve">of  mutilation  time  needed    </w:t>
      </w:r>
    </w:p>
    <w:p w14:paraId="1C4BE43E" w14:textId="1D46DB8B" w:rsid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obscuring  greer's  bullet's  exit  wound</w:t>
      </w:r>
    </w:p>
    <w:p w14:paraId="5839CDDD" w14:textId="77777777" w:rsid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</w:p>
    <w:p w14:paraId="68C87EB8" w14:textId="4CEA6BE3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naval  technicians</w:t>
      </w:r>
    </w:p>
    <w:p w14:paraId="6EB254FF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 xml:space="preserve">gouged  </w:t>
      </w:r>
    </w:p>
    <w:p w14:paraId="4A73BA04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back  of  jfk's  head  traumatically  therefore</w:t>
      </w:r>
    </w:p>
    <w:p w14:paraId="54B3FD33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 xml:space="preserve">removed  evidence  indicating  front  entry  bullet    </w:t>
      </w:r>
    </w:p>
    <w:p w14:paraId="18056DE3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</w:p>
    <w:p w14:paraId="23556792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>naval  technicians</w:t>
      </w:r>
    </w:p>
    <w:p w14:paraId="1E73182B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 xml:space="preserve">then  placed  </w:t>
      </w:r>
    </w:p>
    <w:p w14:paraId="4072F214" w14:textId="77777777" w:rsidR="00153879" w:rsidRP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lastRenderedPageBreak/>
        <w:t xml:space="preserve">jfk’s  body  into  expensive  casket    </w:t>
      </w:r>
    </w:p>
    <w:p w14:paraId="01B2BF35" w14:textId="14BDB58C" w:rsidR="00153879" w:rsidRDefault="00153879" w:rsidP="00153879">
      <w:pPr>
        <w:widowControl w:val="0"/>
        <w:rPr>
          <w:rFonts w:ascii="Americana XBdCn BT" w:hAnsi="Americana XBdCn BT"/>
          <w:b/>
          <w:sz w:val="44"/>
        </w:rPr>
      </w:pPr>
      <w:r w:rsidRPr="00153879">
        <w:rPr>
          <w:rFonts w:ascii="Americana XBdCn BT" w:hAnsi="Americana XBdCn BT"/>
          <w:b/>
          <w:sz w:val="44"/>
        </w:rPr>
        <w:t xml:space="preserve">before  honor  guard  arrived  </w:t>
      </w:r>
    </w:p>
    <w:p w14:paraId="50D3F1AA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69ADFD1C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2C0E9BDD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1FE826F5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4DC9DE5B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41430D5D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5E250F1B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6E9A3A20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0A5391F2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3C5C0BF5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667071F0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7F8D75C9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1FFAAA79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36D85879" w14:textId="29D43780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3F5B8980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401E7DB8" w14:textId="58A83DF8" w:rsidR="003E54D8" w:rsidRDefault="003E54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1AA501FA">
          <v:shape id="_x0000_s1061" type="#_x0000_t75" style="width:449.2pt;height:337.4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anchorlock/>
          </v:shape>
        </w:pict>
      </w:r>
    </w:p>
    <w:p w14:paraId="151D5780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595FBE3F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61A0DF5B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3402345C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27B3826E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7EFDCCEB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6D3BF9F0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128F293F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199C7EC2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538F40AA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48B32861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36E7046E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1E10A103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63536507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6A9082AA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05F3C8AA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6C802B96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31E82EF4" w14:textId="28910FF5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26B00BF7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0052A179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6B21ED2F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6428315F" w14:textId="2757EDD4" w:rsidR="0069172A" w:rsidRDefault="003E54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783A8459">
          <v:shape id="_x0000_s1062" type="#_x0000_t75" style="width:456.7pt;height:344.2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anchorlock/>
          </v:shape>
        </w:pict>
      </w:r>
    </w:p>
    <w:p w14:paraId="5969546D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6BEFE6CA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59631458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1562A363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44713E65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35B3E975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4BD9CDEF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02C6FE4C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1D6E8428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66F34718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0DE726EE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14B9AC42" w14:textId="22774CF6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3EF69538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40815566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3004DFBE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7E2FF064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24A28671" w14:textId="64FAC17D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221CFF73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5C854A99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0A22F812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1A99E2A2" w14:textId="3492AADF" w:rsidR="0069172A" w:rsidRDefault="003E54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63415737">
          <v:shape id="_x0000_s1063" type="#_x0000_t75" style="width:503.95pt;height:379.4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</w:p>
    <w:p w14:paraId="145BA925" w14:textId="28A71CC3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2810871D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59F09CA8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640C2830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4E6D4A6A" w14:textId="3E0EFAA2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3447D275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38BB9687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52A79478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625478BA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21138F1B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0A5DBF31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435AC597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1A109208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211B65A3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0F4EAFC4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6737FD4F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444AEE86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5D0FC750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55EDCE11" w14:textId="77777777" w:rsidR="0069172A" w:rsidRDefault="0069172A">
      <w:pPr>
        <w:widowControl w:val="0"/>
        <w:rPr>
          <w:rFonts w:ascii="Americana XBdCn BT" w:hAnsi="Americana XBdCn BT"/>
          <w:b/>
          <w:sz w:val="44"/>
        </w:rPr>
      </w:pPr>
    </w:p>
    <w:p w14:paraId="43162198" w14:textId="78F34FA1" w:rsidR="00153879" w:rsidRDefault="003E54D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0BA1A2FA">
          <v:shape id="_x0000_s1064" type="#_x0000_t75" style="width:495.7pt;height:372.7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</w:p>
    <w:p w14:paraId="63C5CA0F" w14:textId="7F3CF959" w:rsidR="00153879" w:rsidRDefault="00153879">
      <w:pPr>
        <w:rPr>
          <w:rFonts w:ascii="Americana XBdCn BT" w:hAnsi="Americana XBdCn BT"/>
          <w:b/>
          <w:sz w:val="44"/>
        </w:rPr>
      </w:pPr>
    </w:p>
    <w:p w14:paraId="4083AE5F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2C22B272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21E3BC8A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1D68EB21" w14:textId="56ACD7D1" w:rsidR="00153879" w:rsidRDefault="00153879">
      <w:pPr>
        <w:rPr>
          <w:rFonts w:ascii="Americana XBdCn BT" w:hAnsi="Americana XBdCn BT"/>
          <w:b/>
          <w:sz w:val="44"/>
        </w:rPr>
      </w:pPr>
    </w:p>
    <w:p w14:paraId="7401FEDE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67281604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70032D8F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70FED092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2895EE34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22404BAD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08CBD603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722BD99F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5617450D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633D0C44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52FCA3AB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7BE25059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676AF9C0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1F9C9DC1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0822390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69D4A6C9" w14:textId="007D68AE" w:rsidR="00500BA2" w:rsidRDefault="003E54D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528CA241">
          <v:shape id="_x0000_s1049" type="#_x0000_t75" style="position:absolute;margin-left:91.4pt;margin-top:0;width:465.4pt;height:350.3pt;z-index:251673600;mso-wrap-edited:f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4C716855" w14:textId="008B7112" w:rsidR="00500BA2" w:rsidRDefault="00500BA2">
      <w:pPr>
        <w:rPr>
          <w:rFonts w:ascii="Americana XBdCn BT" w:hAnsi="Americana XBdCn BT"/>
          <w:b/>
          <w:sz w:val="44"/>
        </w:rPr>
      </w:pPr>
    </w:p>
    <w:p w14:paraId="185675D4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4E34F5A3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4B489661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216ACE33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409DA096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2F3B7EB5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6BD97633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419D8291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6302DE7F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304A5CDD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3D3A155B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7E1E9715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17C31741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1F67A891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1AC682AB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23BC51D6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262555AC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1E7706EB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5EDC86DD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145CAC22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5116FB17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45903D15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6DCC585E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31204127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18ADB03D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1B6D2877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794EEC03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03155B08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14BB1CB8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41858788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22BD83F6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45A6D46A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3E318A79" w14:textId="205F2317" w:rsidR="00500BA2" w:rsidRDefault="003E54D8">
      <w:pPr>
        <w:rPr>
          <w:rFonts w:ascii="Americana XBdCn BT" w:hAnsi="Americana XBdCn BT"/>
          <w:b/>
          <w:sz w:val="44"/>
        </w:rPr>
      </w:pPr>
      <w:r>
        <w:pict w14:anchorId="1EA8F35B">
          <v:shape id="_x0000_s1029" type="#_x0000_t75" style="position:absolute;margin-left:96.9pt;margin-top:-.25pt;width:443.5pt;height:333.75pt;z-index:251662336;mso-wrap-edited:f;mso-wrap-distance-left:4.5pt;mso-wrap-distance-top:4.5pt;mso-wrap-distance-right:4.5pt;mso-wrap-distance-bottom:4.5pt;mso-position-horizontal-relative:margin;mso-position-vertical-relative:margin">
            <v:imagedata r:id="rId12" o:title=" "/>
            <w10:wrap type="square" anchorx="margin" anchory="margin"/>
          </v:shape>
        </w:pict>
      </w:r>
    </w:p>
    <w:p w14:paraId="6C3C6F5E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5EA4EC9A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75DC8A9F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4230C7FE" w14:textId="266589AB" w:rsidR="00500BA2" w:rsidRDefault="00500BA2">
      <w:pPr>
        <w:rPr>
          <w:rFonts w:ascii="Americana XBdCn BT" w:hAnsi="Americana XBdCn BT"/>
          <w:b/>
          <w:sz w:val="44"/>
        </w:rPr>
      </w:pPr>
    </w:p>
    <w:p w14:paraId="004F8207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6BD8A4B9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7C5A0008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1F198F0F" w14:textId="3DAE8180" w:rsidR="00153879" w:rsidRDefault="00153879">
      <w:pPr>
        <w:rPr>
          <w:rFonts w:ascii="Americana XBdCn BT" w:hAnsi="Americana XBdCn BT"/>
          <w:b/>
          <w:sz w:val="44"/>
        </w:rPr>
      </w:pPr>
    </w:p>
    <w:p w14:paraId="25AC7E8D" w14:textId="4EC2E637" w:rsidR="00153879" w:rsidRDefault="00153879">
      <w:pPr>
        <w:rPr>
          <w:rFonts w:ascii="Americana XBdCn BT" w:hAnsi="Americana XBdCn BT"/>
          <w:b/>
          <w:sz w:val="44"/>
        </w:rPr>
      </w:pPr>
    </w:p>
    <w:p w14:paraId="6EB45049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6B249117" w14:textId="03FE0B51" w:rsidR="00AC05EB" w:rsidRDefault="00AC05EB">
      <w:pPr>
        <w:rPr>
          <w:rFonts w:ascii="Americana XBdCn BT" w:hAnsi="Americana XBdCn BT"/>
          <w:b/>
          <w:sz w:val="44"/>
        </w:rPr>
      </w:pPr>
    </w:p>
    <w:p w14:paraId="74DF028F" w14:textId="77FE7121" w:rsidR="00AC05EB" w:rsidRDefault="00AC05EB">
      <w:pPr>
        <w:rPr>
          <w:rFonts w:ascii="Americana XBdCn BT" w:hAnsi="Americana XBdCn BT"/>
          <w:b/>
          <w:sz w:val="44"/>
        </w:rPr>
      </w:pPr>
    </w:p>
    <w:p w14:paraId="2A7214AC" w14:textId="7AD700B2" w:rsidR="00AC05EB" w:rsidRDefault="00AC05EB">
      <w:pPr>
        <w:rPr>
          <w:rFonts w:ascii="Americana XBdCn BT" w:hAnsi="Americana XBdCn BT"/>
          <w:b/>
          <w:sz w:val="44"/>
        </w:rPr>
      </w:pPr>
    </w:p>
    <w:p w14:paraId="33D835A3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5F458FE9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6F59B855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642F7B78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08A01E7C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7AF41ADA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69E40FCF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35D89D28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10B56592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7D15F116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15800D1E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1E3C98C7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2F7B8E52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1D93C6B8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00783246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4D3345E2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5FCB818F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4594F85C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0C529309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5362CF56" w14:textId="77777777" w:rsidR="00C363E5" w:rsidRDefault="00C363E5">
      <w:pPr>
        <w:rPr>
          <w:rFonts w:ascii="Americana XBdCn BT" w:hAnsi="Americana XBdCn BT"/>
          <w:b/>
          <w:sz w:val="44"/>
        </w:rPr>
      </w:pPr>
    </w:p>
    <w:p w14:paraId="3587F1FC" w14:textId="74703FAE" w:rsidR="00153879" w:rsidRDefault="003E54D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78397A4A">
          <v:shape id="_x0000_s1048" type="#_x0000_t75" style="position:absolute;margin-left:109.4pt;margin-top:-.2pt;width:429pt;height:322.9pt;z-index:251672576;mso-wrap-edited:f;mso-wrap-distance-left:4.5pt;mso-wrap-distance-top:4.5pt;mso-wrap-distance-right:4.5pt;mso-wrap-distance-bottom:4.5pt;mso-position-horizontal-relative:margin;mso-position-vertical-relative:margin">
            <v:imagedata r:id="rId13" o:title=" "/>
            <w10:wrap type="square" anchorx="margin" anchory="margin"/>
          </v:shape>
        </w:pict>
      </w:r>
    </w:p>
    <w:p w14:paraId="303CEEC1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191D7D58" w14:textId="3E7A49DC" w:rsidR="00153879" w:rsidRDefault="00153879">
      <w:pPr>
        <w:rPr>
          <w:rFonts w:ascii="Americana XBdCn BT" w:hAnsi="Americana XBdCn BT"/>
          <w:b/>
          <w:sz w:val="44"/>
        </w:rPr>
      </w:pPr>
    </w:p>
    <w:p w14:paraId="0B87E483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06C5799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3EE67272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3A4F5F37" w14:textId="03171B0E" w:rsidR="00500BA2" w:rsidRDefault="00500BA2">
      <w:pPr>
        <w:rPr>
          <w:rFonts w:ascii="Americana XBdCn BT" w:hAnsi="Americana XBdCn BT"/>
          <w:b/>
          <w:sz w:val="44"/>
        </w:rPr>
      </w:pPr>
    </w:p>
    <w:p w14:paraId="568052C7" w14:textId="351EC8C4" w:rsidR="00500BA2" w:rsidRDefault="00500BA2">
      <w:pPr>
        <w:rPr>
          <w:rFonts w:ascii="Americana XBdCn BT" w:hAnsi="Americana XBdCn BT"/>
          <w:b/>
          <w:sz w:val="44"/>
        </w:rPr>
      </w:pPr>
    </w:p>
    <w:p w14:paraId="2678901A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0E6A0FC8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1C73840C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3212A32C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03D33A24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5603FCE2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68078BA7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0E8DAECB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4594DB00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4101EFC8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7C78723C" w14:textId="612BC49B" w:rsidR="00153879" w:rsidRDefault="00153879">
      <w:pPr>
        <w:rPr>
          <w:rFonts w:ascii="Americana XBdCn BT" w:hAnsi="Americana XBdCn BT"/>
          <w:b/>
          <w:sz w:val="44"/>
        </w:rPr>
      </w:pPr>
    </w:p>
    <w:p w14:paraId="76E382CE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6E7D217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5E160E26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F04FC41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0A84C160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3DC56BAB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2BD0B91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3C2314F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3CFBD306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1652B1FD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25C502D7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1E5E41B" w14:textId="0FDC3CCF" w:rsidR="00153879" w:rsidRDefault="003E54D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2588601E">
          <v:shape id="_x0000_i1030" type="#_x0000_t75" style="width:506.9pt;height:381.6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14:paraId="47DD4F07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0468AF00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0E37074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7C746375" w14:textId="67226897" w:rsidR="00153879" w:rsidRDefault="00153879">
      <w:pPr>
        <w:rPr>
          <w:rFonts w:ascii="Americana XBdCn BT" w:hAnsi="Americana XBdCn BT"/>
          <w:b/>
          <w:sz w:val="44"/>
        </w:rPr>
      </w:pPr>
    </w:p>
    <w:p w14:paraId="1FAD1F46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3569877C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3259C0CB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6DD60541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82168BF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06AEADC5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060D5DEC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1B17D1F9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3312CF65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05ECECE1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05572C2C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2EF6CE20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57B24C97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6DB62B85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3EA91F06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28C71D90" w14:textId="5F15E3A3" w:rsidR="00153879" w:rsidRDefault="003E54D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405BE9F3">
          <v:shape id="_x0000_i1031" type="#_x0000_t75" style="width:508.15pt;height:382.4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</v:shape>
        </w:pict>
      </w:r>
    </w:p>
    <w:p w14:paraId="30CF8F65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5810B630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35B69DBF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306C395E" w14:textId="2E13537B" w:rsidR="00153879" w:rsidRDefault="00153879">
      <w:pPr>
        <w:rPr>
          <w:rFonts w:ascii="Americana XBdCn BT" w:hAnsi="Americana XBdCn BT"/>
          <w:b/>
          <w:sz w:val="44"/>
        </w:rPr>
      </w:pPr>
    </w:p>
    <w:p w14:paraId="3E226DE3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757A09AE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ECDCC54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3C127D47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7FA1ADB5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105F5F7B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385EF3FC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24BB69F0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249E0F2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79CA8826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53FBA421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2C4A18B6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CF37E51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5A99519D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7DD35957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0C43B573" w14:textId="1415B721" w:rsidR="00153879" w:rsidRDefault="003E54D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63A4E3F1">
          <v:shape id="_x0000_s1065" type="#_x0000_t75" style="width:506.95pt;height:380.9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  <w10:anchorlock/>
          </v:shape>
        </w:pict>
      </w:r>
    </w:p>
    <w:p w14:paraId="2F045CB7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3993842B" w14:textId="77777777" w:rsidR="00500BA2" w:rsidRDefault="00500BA2">
      <w:pPr>
        <w:rPr>
          <w:rFonts w:ascii="Americana XBdCn BT" w:hAnsi="Americana XBdCn BT"/>
          <w:b/>
          <w:sz w:val="44"/>
        </w:rPr>
      </w:pPr>
    </w:p>
    <w:p w14:paraId="0EE1634C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74BDE01F" w14:textId="5C775A39" w:rsidR="00153879" w:rsidRDefault="00153879">
      <w:pPr>
        <w:rPr>
          <w:rFonts w:ascii="Americana XBdCn BT" w:hAnsi="Americana XBdCn BT"/>
          <w:b/>
          <w:sz w:val="44"/>
        </w:rPr>
      </w:pPr>
    </w:p>
    <w:p w14:paraId="7A1CBE95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0D41A308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78B37B36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1F53541B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3617B7C5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6380642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5117405C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7C7A5E64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DF77224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19DBD807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22A353E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6066CD9D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69DA13D5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6E1235BF" w14:textId="77777777" w:rsidR="00153879" w:rsidRDefault="00153879">
      <w:pPr>
        <w:rPr>
          <w:rFonts w:ascii="Americana XBdCn BT" w:hAnsi="Americana XBdCn BT"/>
          <w:b/>
          <w:sz w:val="44"/>
        </w:rPr>
      </w:pPr>
    </w:p>
    <w:p w14:paraId="407E3042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6149D08C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6BCD4174" w14:textId="31A6A662" w:rsidR="00153879" w:rsidRDefault="003E54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pict w14:anchorId="3E815A5C">
          <v:shape id="_x0000_i1033" type="#_x0000_t75" style="width:503.15pt;height:378.3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</v:shape>
        </w:pict>
      </w:r>
    </w:p>
    <w:p w14:paraId="75369FB9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7D847DD7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0DDE13A9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201E4302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6954D412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3F290517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7713CE7D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7794EDDF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05B006B4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4254E1BA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1F4DEC48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1E5DF0C2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726D16B1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20D9BF79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18C8D667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07695FA2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74433D03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5979EDB0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63575F28" w14:textId="67B936CD" w:rsidR="00153879" w:rsidRDefault="003E54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9D6045B">
          <v:shape id="_x0000_s1051" type="#_x0000_t75" style="position:absolute;margin-left:81.2pt;margin-top:-2pt;width:485.6pt;height:365.5pt;z-index:251675648;mso-wrap-edited:f;mso-wrap-distance-left:4.5pt;mso-wrap-distance-top:4.5pt;mso-wrap-distance-right:4.5pt;mso-wrap-distance-bottom:4.5pt;mso-position-horizontal-relative:margin;mso-position-vertical-relative:margin">
            <v:imagedata r:id="rId18" o:title=" "/>
            <w10:wrap type="square" anchorx="margin" anchory="margin"/>
          </v:shape>
        </w:pict>
      </w:r>
    </w:p>
    <w:p w14:paraId="33AD96E1" w14:textId="63BE7F8D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0A574A09" w14:textId="043B084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4B3F86AC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26C40DF1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1D65088D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210ABAD8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529FB55D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416B45E8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197D0D19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6A00BC6C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4E4300B6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56C60E01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28319FBD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63D9C281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26A03EE4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5082FF22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54FD06BF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2500190D" w14:textId="77777777" w:rsidR="00123E9F" w:rsidRDefault="00123E9F">
      <w:pPr>
        <w:widowControl w:val="0"/>
        <w:rPr>
          <w:rFonts w:ascii="Americana XBdCn BT" w:hAnsi="Americana XBdCn BT"/>
          <w:b/>
          <w:sz w:val="44"/>
        </w:rPr>
      </w:pPr>
    </w:p>
    <w:p w14:paraId="2049EB78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4647283C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3EB81E23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2E3F87AA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17C2C732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620CE98C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571FF90D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6E52051C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601D6DCA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663A79DD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09619649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4749D177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6AEFAA85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11E0E0B1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7D0933D8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3B617EA1" w14:textId="6791C082" w:rsidR="00153879" w:rsidRDefault="003E54D8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3271EECD">
          <v:shape id="_x0000_s1037" type="#_x0000_t75" style="position:absolute;margin-left:76.25pt;margin-top:0;width:495.35pt;height:372.75pt;z-index:251670528;mso-wrap-edited:f;mso-wrap-distance-left:4.5pt;mso-wrap-distance-top:4.5pt;mso-wrap-distance-right:4.5pt;mso-wrap-distance-bottom:4.5pt;mso-position-horizontal-relative:margin;mso-position-vertical-relative:margin">
            <v:imagedata r:id="rId19" o:title=" "/>
            <w10:wrap type="square" anchorx="margin" anchory="margin"/>
          </v:shape>
        </w:pict>
      </w:r>
    </w:p>
    <w:p w14:paraId="0C8A327B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1EFEC601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01B7F897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42832AF0" w14:textId="23574F81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1DCB3C5E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22D2FE72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003EEE3D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65E9FCBE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68BF5927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21DF41C5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44E52526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1212485B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45C50AC0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5BCDDCB8" w14:textId="77777777" w:rsidR="00153879" w:rsidRDefault="00153879">
      <w:pPr>
        <w:widowControl w:val="0"/>
        <w:rPr>
          <w:rFonts w:ascii="Americana XBdCn BT" w:hAnsi="Americana XBdCn BT"/>
          <w:b/>
          <w:sz w:val="44"/>
        </w:rPr>
      </w:pPr>
    </w:p>
    <w:p w14:paraId="37EDA08A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4A31D87F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671AF9BD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3FA7433C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22FFBDF1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0A0F8E98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0F898A76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2A360529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032BF8FE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7F24BDB3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57D09A26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0D0488D9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3B08FA25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2D5FA274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06981E4A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55BE48B5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708ECEF6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287614A2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535FDFB4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008929F4" w14:textId="7D354457" w:rsidR="00500BA2" w:rsidRDefault="003E54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57E2FCD9">
          <v:shape id="_x0000_s1050" type="#_x0000_t75" style="position:absolute;margin-left:75.75pt;margin-top:-2.8pt;width:496.25pt;height:373.5pt;z-index:251674624;mso-wrap-edited:f;mso-wrap-distance-left:4.5pt;mso-wrap-distance-top:4.5pt;mso-wrap-distance-right:4.5pt;mso-wrap-distance-bottom:4.5pt;mso-position-horizontal-relative:margin;mso-position-vertical-relative:margin">
            <v:imagedata r:id="rId20" o:title=" "/>
            <w10:wrap type="square" anchorx="margin" anchory="margin"/>
          </v:shape>
        </w:pict>
      </w:r>
    </w:p>
    <w:p w14:paraId="0CA47886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3784F7C3" w14:textId="77777777" w:rsidR="00500BA2" w:rsidRDefault="00500BA2">
      <w:pPr>
        <w:widowControl w:val="0"/>
        <w:rPr>
          <w:rFonts w:ascii="Americana XBdCn BT" w:hAnsi="Americana XBdCn BT"/>
          <w:b/>
          <w:sz w:val="44"/>
        </w:rPr>
      </w:pPr>
    </w:p>
    <w:p w14:paraId="72D60A8E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32DAD93B" w14:textId="77777777" w:rsidR="00C363E5" w:rsidRDefault="00C363E5">
      <w:pPr>
        <w:widowControl w:val="0"/>
        <w:rPr>
          <w:rFonts w:ascii="Americana XBdCn BT" w:hAnsi="Americana XBdCn BT"/>
          <w:b/>
          <w:sz w:val="44"/>
        </w:rPr>
      </w:pPr>
    </w:p>
    <w:p w14:paraId="1A2B14CA" w14:textId="727D6D1D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01C93A51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1FCED9FE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5D8DB154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1FD8BC02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58B1600F" w14:textId="77777777" w:rsidR="00AC05EB" w:rsidRDefault="00AC05EB">
      <w:pPr>
        <w:widowControl w:val="0"/>
        <w:rPr>
          <w:rFonts w:ascii="Americana XBdCn BT" w:hAnsi="Americana XBdCn BT"/>
          <w:b/>
          <w:sz w:val="44"/>
        </w:rPr>
      </w:pPr>
    </w:p>
    <w:p w14:paraId="030CE3BC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509ED26C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7F755428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21B52EBC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18D5A1C4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0EE4B5B0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5C424D72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3CC5125F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1BB07494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3431635E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40509539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450B344B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4CD4D363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7362087C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1223F951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360CDA1A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7CF84D10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1A749B57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479C65FB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04F924E6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2FC97BD0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08523936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4CFEF7E6" w14:textId="77777777" w:rsidR="003E54D8" w:rsidRDefault="003E54D8">
      <w:pPr>
        <w:widowControl w:val="0"/>
        <w:rPr>
          <w:rFonts w:ascii="Americana XBdCn BT" w:hAnsi="Americana XBdCn BT"/>
          <w:b/>
          <w:sz w:val="44"/>
        </w:rPr>
      </w:pPr>
    </w:p>
    <w:p w14:paraId="78B84910" w14:textId="2177735A" w:rsidR="003E54D8" w:rsidRDefault="003E54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3E54D8">
      <w:headerReference w:type="even" r:id="rId21"/>
      <w:headerReference w:type="default" r:id="rId22"/>
      <w:footerReference w:type="even" r:id="rId23"/>
      <w:footerReference w:type="default" r:id="rId2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5129B" w14:textId="77777777" w:rsidR="00B33C75" w:rsidRDefault="00B33C75">
      <w:r>
        <w:separator/>
      </w:r>
    </w:p>
  </w:endnote>
  <w:endnote w:type="continuationSeparator" w:id="0">
    <w:p w14:paraId="6147FF34" w14:textId="77777777" w:rsidR="00B33C75" w:rsidRDefault="00B33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98DC5" w14:textId="77777777" w:rsidR="00AC05EB" w:rsidRDefault="00AC05EB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0495B" w14:textId="77777777" w:rsidR="00AC05EB" w:rsidRDefault="00AC05EB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EF625" w14:textId="77777777" w:rsidR="00B33C75" w:rsidRDefault="00B33C75">
      <w:r>
        <w:separator/>
      </w:r>
    </w:p>
  </w:footnote>
  <w:footnote w:type="continuationSeparator" w:id="0">
    <w:p w14:paraId="25E76A62" w14:textId="77777777" w:rsidR="00B33C75" w:rsidRDefault="00B33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E6047" w14:textId="62F57066" w:rsidR="00AC05EB" w:rsidRDefault="00B33C75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8C05FBA" w14:textId="77777777" w:rsidR="00AC05EB" w:rsidRDefault="00AC05EB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04028" w14:textId="1960CB2D" w:rsidR="00AC05EB" w:rsidRDefault="00B33C75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BFA252F" w14:textId="77777777" w:rsidR="00AC05EB" w:rsidRDefault="00AC05EB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C05EB"/>
    <w:rsid w:val="00123E9F"/>
    <w:rsid w:val="00153879"/>
    <w:rsid w:val="003E54D8"/>
    <w:rsid w:val="00500BA2"/>
    <w:rsid w:val="0069172A"/>
    <w:rsid w:val="00A003F8"/>
    <w:rsid w:val="00AC05EB"/>
    <w:rsid w:val="00B33C75"/>
    <w:rsid w:val="00C363E5"/>
    <w:rsid w:val="00D1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."/>
  <w:listSeparator w:val=","/>
  <w14:docId w14:val="4AF8BF99"/>
  <w15:docId w15:val="{205A626B-844F-4CD9-82B4-72F1F900C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36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6</cp:revision>
  <dcterms:created xsi:type="dcterms:W3CDTF">2024-01-07T09:48:00Z</dcterms:created>
  <dcterms:modified xsi:type="dcterms:W3CDTF">2024-11-06T09:03:00Z</dcterms:modified>
</cp:coreProperties>
</file>