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B1B8B" w14:textId="2BE80C5E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F6C27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W02</w:t>
      </w:r>
      <w:proofErr w:type="spellEnd"/>
      <w:r>
        <w:rPr>
          <w:rFonts w:ascii="Americana XBdCn BT" w:hAnsi="Americana XBdCn BT"/>
          <w:b/>
          <w:sz w:val="44"/>
        </w:rPr>
        <w:t xml:space="preserve">    vocabulary  learning  schedule  2025</w:t>
      </w:r>
    </w:p>
    <w:p w14:paraId="5A1C6C40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F71BB67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92F2454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091700D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6846BC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1278EF4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5A4026E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FFDFCFF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DDF7D9A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31E27B47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8A00FDC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F8D4630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39CA5C0E" w14:textId="07C3A750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2025  humankind's  </w:t>
      </w:r>
      <w:proofErr w:type="spellStart"/>
      <w:r>
        <w:rPr>
          <w:rFonts w:ascii="Americana XBdCn BT" w:hAnsi="Americana XBdCn BT"/>
          <w:b/>
          <w:sz w:val="44"/>
        </w:rPr>
        <w:t>SHOELANGUAGE</w:t>
      </w:r>
      <w:proofErr w:type="spellEnd"/>
      <w:r>
        <w:rPr>
          <w:rFonts w:ascii="Americana XBdCn BT" w:hAnsi="Americana XBdCn BT"/>
          <w:b/>
          <w:sz w:val="44"/>
        </w:rPr>
        <w:t xml:space="preserve">  vocabulary  learning  schedule</w:t>
      </w:r>
    </w:p>
    <w:p w14:paraId="233A5CE7" w14:textId="77777777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110ADF44" w14:textId="12F2781C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nine  words  per  week    one  year</w:t>
      </w:r>
    </w:p>
    <w:p w14:paraId="6923E2E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0C4C8C2" w14:textId="77777777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38567239" w14:textId="77777777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numbered</w:t>
      </w:r>
    </w:p>
    <w:p w14:paraId="6768D3F0" w14:textId="69678303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SHOELANGUAGE</w:t>
      </w:r>
      <w:proofErr w:type="spellEnd"/>
      <w:r>
        <w:rPr>
          <w:rFonts w:ascii="Americana XBdCn BT" w:hAnsi="Americana XBdCn BT"/>
          <w:b/>
          <w:sz w:val="44"/>
        </w:rPr>
        <w:t xml:space="preserve">  vocabulary  words</w:t>
      </w:r>
    </w:p>
    <w:p w14:paraId="3B97993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1DDDCEC" w14:textId="60D2DE79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kim's</w:t>
      </w:r>
      <w:proofErr w:type="spellEnd"/>
      <w:r>
        <w:rPr>
          <w:rFonts w:ascii="Americana XBdCn BT" w:hAnsi="Americana XBdCn BT"/>
          <w:b/>
          <w:sz w:val="44"/>
        </w:rPr>
        <w:t xml:space="preserve">  suggested  calendar</w:t>
      </w:r>
    </w:p>
    <w:p w14:paraId="777132EE" w14:textId="77777777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displays</w:t>
      </w:r>
    </w:p>
    <w:p w14:paraId="4CBBD590" w14:textId="2CA9F99C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corresponding  numbered  vocabulary  words  </w:t>
      </w:r>
    </w:p>
    <w:p w14:paraId="5CFCCDF4" w14:textId="66FAE8D9" w:rsidR="00304200" w:rsidRDefault="00A9454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memorizing  that  day</w:t>
      </w:r>
    </w:p>
    <w:p w14:paraId="6975DEE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9F55F3E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553BC1F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7864A8A1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8A6319B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AC9F0BC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0252594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C1F6AF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C577B84" w14:textId="77777777" w:rsidR="00304200" w:rsidRDefault="00DF6C27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8A2E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0;margin-top:0;width:580.8pt;height:434.0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32A657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3C83A9CD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B775166" w14:textId="77777777" w:rsidR="00DF6C27" w:rsidRDefault="00DF6C27">
      <w:pPr>
        <w:widowControl w:val="0"/>
        <w:rPr>
          <w:rFonts w:ascii="Americana XBdCn BT" w:hAnsi="Americana XBdCn BT"/>
          <w:b/>
          <w:sz w:val="44"/>
        </w:rPr>
      </w:pPr>
    </w:p>
    <w:p w14:paraId="32BF119D" w14:textId="77777777" w:rsidR="00DF6C27" w:rsidRDefault="00DF6C27">
      <w:pPr>
        <w:widowControl w:val="0"/>
        <w:rPr>
          <w:rFonts w:ascii="Americana XBdCn BT" w:hAnsi="Americana XBdCn BT"/>
          <w:b/>
          <w:sz w:val="44"/>
        </w:rPr>
      </w:pPr>
    </w:p>
    <w:p w14:paraId="72033564" w14:textId="77777777" w:rsidR="00DF6C27" w:rsidRDefault="00DF6C27">
      <w:pPr>
        <w:widowControl w:val="0"/>
        <w:rPr>
          <w:rFonts w:ascii="Americana XBdCn BT" w:hAnsi="Americana XBdCn BT"/>
          <w:b/>
          <w:sz w:val="44"/>
        </w:rPr>
      </w:pPr>
    </w:p>
    <w:p w14:paraId="2215E50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3D00294A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A3CDD5D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C051EB1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B7720FB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7438E4E5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5B2095F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A1E55CE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8CEA6F0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AE71CA2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F42255A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79FD7DF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A294840" w14:textId="77777777" w:rsidR="00304200" w:rsidRDefault="00DF6C27">
      <w:pPr>
        <w:widowControl w:val="0"/>
        <w:rPr>
          <w:rFonts w:ascii="Americana XBdCn BT" w:hAnsi="Americana XBdCn BT"/>
          <w:b/>
          <w:sz w:val="44"/>
        </w:rPr>
      </w:pPr>
      <w:r>
        <w:pict w14:anchorId="3C51FDC2">
          <v:shape id="_x0000_s1026" type="#_x0000_t75" style="position:absolute;margin-left:0;margin-top:0;width:580.75pt;height:434.0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CC5889B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116757C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5A5BAFC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2034471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26581C2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B2FE017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6B4D2C9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2072963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7CB6F9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283D4C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686FBF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37CD72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756A1E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18EC1C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CAC266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34987EC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lastRenderedPageBreak/>
        <w:pict w14:anchorId="3080C223">
          <v:shape id="_x0000_s1027" type="#_x0000_t75" style="position:absolute;margin-left:0;margin-top:0;width:581.1pt;height:434.0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56F0283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643009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9989950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74E20BFB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5CF8ED31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09716FA9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637ABFC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71C191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BFBABD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0FB8C1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D3AA21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D69A56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8FC023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6EECE7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27402E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79F1C1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E04D06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9BCE966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pict w14:anchorId="56A47734">
          <v:shape id="_x0000_s1028" type="#_x0000_t75" style="position:absolute;margin-left:0;margin-top:0;width:581pt;height:434.0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7F52B50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2F70E7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AF2546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D9BD7B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EAF769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C65B3B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4ACF93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AE12BC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B59AD7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A5F7F5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CA5551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DBF4D4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F05179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16660B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F99C95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9CED00C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lastRenderedPageBreak/>
        <w:pict w14:anchorId="7E7DF275">
          <v:shape id="_x0000_s1029" type="#_x0000_t75" style="position:absolute;margin-left:0;margin-top:0;width:580.8pt;height:434.0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6E104AC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21290A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D4381E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1DC2A3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64CEEB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06E3DF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04D018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53F8F9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274C35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476A38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66BE0B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39967B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F2C7BA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891450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813268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1BA710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88EB47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5AD34F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0D66A8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CC1CC1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1BF11F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6BA73A0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5A208CB0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pict w14:anchorId="40CB7A46">
          <v:shape id="_x0000_s1030" type="#_x0000_t75" style="position:absolute;margin-left:0;margin-top:0;width:580.8pt;height:434.0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2DC22DF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D6ABB3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29C2BC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C4951F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3DAE35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F50AD0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50A4A9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6DB8DE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FDF4F4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4F11C8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0E12B30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lastRenderedPageBreak/>
        <w:pict w14:anchorId="591EAE5D">
          <v:shape id="_x0000_s1031" type="#_x0000_t75" style="position:absolute;margin-left:0;margin-top:0;width:581.05pt;height:434.0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59427B5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8E281EA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3A7400DC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4DC13BDA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6683C86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8ACC58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722B44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96A87F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6EE105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5F52FF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A3D310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88FAD4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AF6F91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FBFF7E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296F48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42F7FB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D434A7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98BF5BE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pict w14:anchorId="091404F3">
          <v:shape id="_x0000_s1032" type="#_x0000_t75" style="position:absolute;margin-left:0;margin-top:0;width:581pt;height:434.0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195F5D7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A91066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8AF806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FDDA0F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474403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AD0C28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5C32CC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B9A8F1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36F237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9AF7C9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C4BA53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D0D17B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A53123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FEE4F7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46BB51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30F0EE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3BC25DD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pict w14:anchorId="600E859D">
          <v:shape id="_x0000_s1033" type="#_x0000_t75" style="position:absolute;margin-left:0;margin-top:0;width:580.85pt;height:434.0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040556B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BDBA21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79BA36E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13E6F5E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E74375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B7C0D0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10D7CA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D73A66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8C281F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9000F4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2572C5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54D417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FD4C0E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FFA305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C1E720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709FF6A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lastRenderedPageBreak/>
        <w:pict w14:anchorId="2828BFBD">
          <v:shape id="_x0000_s1034" type="#_x0000_t75" style="position:absolute;margin-left:0;margin-top:0;width:580.8pt;height:434.05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3598632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221446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14A372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7339AA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1C1DD2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54EEAA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F8BEFE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67EC9A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90B04F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6CAC79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C57740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20ADC4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5B252C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F70E9F9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0AF252D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D5FD2C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03993CA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2F3CC60A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3025CE45" w14:textId="6BE79B46" w:rsidR="00304200" w:rsidRDefault="00DF6C27">
      <w:pPr>
        <w:rPr>
          <w:rFonts w:ascii="Americana XBdCn BT" w:hAnsi="Americana XBdCn BT"/>
          <w:b/>
          <w:sz w:val="44"/>
        </w:rPr>
      </w:pPr>
      <w:r>
        <w:pict w14:anchorId="3E50781F">
          <v:shape id="_x0000_s1035" type="#_x0000_t75" style="position:absolute;margin-left:0;margin-top:0;width:580.9pt;height:434.05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35670CD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D63D9B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AA4EE6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45A5E2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9DAC04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80E5F8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A7440D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8E8872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B9566C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D943C4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AD8555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84FC32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6FD838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6AAE6B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5630307" w14:textId="77777777" w:rsidR="00304200" w:rsidRDefault="00DF6C27">
      <w:pPr>
        <w:rPr>
          <w:rFonts w:ascii="Americana XBdCn BT" w:hAnsi="Americana XBdCn BT"/>
          <w:b/>
          <w:sz w:val="44"/>
        </w:rPr>
      </w:pPr>
      <w:r>
        <w:lastRenderedPageBreak/>
        <w:pict w14:anchorId="301D1B86">
          <v:shape id="_x0000_s1036" type="#_x0000_t75" style="position:absolute;margin-left:0;margin-top:0;width:580.8pt;height:434.05pt;z-index:251669504;mso-wrap-distance-left:4.5pt;mso-wrap-distance-top:4.5pt;mso-wrap-distance-right:4.5pt;mso-wrap-distance-bottom:4.5pt;mso-position-horizontal-relative:margin">
            <v:imagedata r:id="rId17" o:title=" "/>
            <w10:wrap type="square" anchorx="margin"/>
          </v:shape>
        </w:pict>
      </w:r>
    </w:p>
    <w:p w14:paraId="527814F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3C9E18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2DE246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F266E6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0659AF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4F5D44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5DCD78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445DB1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6F2FB4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29E277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85D9A5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9F6AA5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B4E523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E514B90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788ED4AF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1074D975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0BA93EEA" w14:textId="77777777" w:rsidR="00DF6C27" w:rsidRDefault="00DF6C27">
      <w:pPr>
        <w:rPr>
          <w:rFonts w:ascii="Americana XBdCn BT" w:hAnsi="Americana XBdCn BT"/>
          <w:b/>
          <w:sz w:val="44"/>
        </w:rPr>
      </w:pPr>
    </w:p>
    <w:p w14:paraId="56B5B198" w14:textId="6DC7237C" w:rsidR="00304200" w:rsidRDefault="00A9454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</w:p>
    <w:p w14:paraId="136B005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AF8E79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9D876F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0590B5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315F7F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CD7220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4429D6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A9D3DE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D5BA2D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F825A6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6D42FB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538303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79E7D8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64386A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7928FB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CA106E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8936D9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AE01C6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2ADD66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20748D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C816F7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C9EE80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738115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CFCE98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D97B41C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FE58EB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4A17FD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2B12D4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222A0B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57B33A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278DAC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16E81C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775199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2628F9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A2B6B6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EC2FB5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9315C0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5A4321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722630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D3D4EF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40A601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D1666B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5F706CE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70F9B2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CBF5BCB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43138B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F59804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79AD553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9F6871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1A9C1E4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88032A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924F19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6954E00E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8246DB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8933179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1DDB6D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1BB2AD2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24668B4A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0CFA56ED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AE568AF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DEDF051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C293F40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156C3C57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74539105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44EF6E98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07287C6" w14:textId="77777777" w:rsidR="00304200" w:rsidRDefault="00304200">
      <w:pPr>
        <w:rPr>
          <w:rFonts w:ascii="Americana XBdCn BT" w:hAnsi="Americana XBdCn BT"/>
          <w:b/>
          <w:sz w:val="44"/>
        </w:rPr>
      </w:pPr>
    </w:p>
    <w:p w14:paraId="34CF8681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867D8F5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2FAFD87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1DD0BAB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81580FB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C01D933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DF66653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0C04E1B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C810E04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E038FBD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9AE1469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651D651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C97908F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D917B1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12C0396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5092705A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CED04E3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4BE14A49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CEBB9D9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A457FD1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7745416D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36EBDDE5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11AC783B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08D2157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6144B908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247B4B1D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p w14:paraId="07CCB27D" w14:textId="77777777" w:rsidR="00A94548" w:rsidRDefault="00A94548">
      <w:pPr>
        <w:widowControl w:val="0"/>
        <w:rPr>
          <w:rFonts w:ascii="Americana XBdCn BT" w:hAnsi="Americana XBdCn BT"/>
          <w:b/>
          <w:sz w:val="44"/>
        </w:rPr>
      </w:pPr>
    </w:p>
    <w:p w14:paraId="2F3A552E" w14:textId="77777777" w:rsidR="00A94548" w:rsidRDefault="00A94548">
      <w:pPr>
        <w:widowControl w:val="0"/>
        <w:rPr>
          <w:rFonts w:ascii="Americana XBdCn BT" w:hAnsi="Americana XBdCn BT"/>
          <w:b/>
          <w:sz w:val="44"/>
        </w:rPr>
      </w:pPr>
    </w:p>
    <w:p w14:paraId="6BC8872A" w14:textId="77777777" w:rsidR="00A94548" w:rsidRDefault="00A94548">
      <w:pPr>
        <w:widowControl w:val="0"/>
        <w:rPr>
          <w:rFonts w:ascii="Americana XBdCn BT" w:hAnsi="Americana XBdCn BT"/>
          <w:b/>
          <w:sz w:val="44"/>
        </w:rPr>
      </w:pPr>
    </w:p>
    <w:p w14:paraId="32E7040C" w14:textId="77777777" w:rsidR="00A94548" w:rsidRDefault="00A94548">
      <w:pPr>
        <w:widowControl w:val="0"/>
        <w:rPr>
          <w:rFonts w:ascii="Americana XBdCn BT" w:hAnsi="Americana XBdCn BT"/>
          <w:b/>
          <w:sz w:val="44"/>
        </w:rPr>
      </w:pPr>
    </w:p>
    <w:p w14:paraId="1B07E32D" w14:textId="77777777" w:rsidR="00304200" w:rsidRDefault="00304200">
      <w:pPr>
        <w:widowControl w:val="0"/>
        <w:rPr>
          <w:rFonts w:ascii="Americana XBdCn BT" w:hAnsi="Americana XBdCn BT"/>
          <w:b/>
          <w:sz w:val="44"/>
        </w:rPr>
      </w:pPr>
    </w:p>
    <w:sectPr w:rsidR="00304200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9B2E6" w14:textId="77777777" w:rsidR="00A94548" w:rsidRDefault="00A94548">
      <w:r>
        <w:separator/>
      </w:r>
    </w:p>
  </w:endnote>
  <w:endnote w:type="continuationSeparator" w:id="0">
    <w:p w14:paraId="074731DA" w14:textId="77777777" w:rsidR="00A94548" w:rsidRDefault="00A94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A97C0" w14:textId="77777777" w:rsidR="00304200" w:rsidRDefault="00304200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BC46A" w14:textId="77777777" w:rsidR="00304200" w:rsidRDefault="00304200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A49D6" w14:textId="77777777" w:rsidR="00A94548" w:rsidRDefault="00A94548">
      <w:r>
        <w:separator/>
      </w:r>
    </w:p>
  </w:footnote>
  <w:footnote w:type="continuationSeparator" w:id="0">
    <w:p w14:paraId="03B143B3" w14:textId="77777777" w:rsidR="00A94548" w:rsidRDefault="00A94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4F5DE" w14:textId="6C8E347A" w:rsidR="00304200" w:rsidRDefault="00A94548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E18F5D4" w14:textId="77777777" w:rsidR="00304200" w:rsidRDefault="00304200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293CF" w14:textId="1E21E377" w:rsidR="00304200" w:rsidRDefault="00A94548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38D504E" w14:textId="77777777" w:rsidR="00304200" w:rsidRDefault="00304200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04200"/>
    <w:rsid w:val="00304200"/>
    <w:rsid w:val="00A94548"/>
    <w:rsid w:val="00D91FF4"/>
    <w:rsid w:val="00D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262D3B05"/>
  <w15:docId w15:val="{9E78E1B0-19C4-4490-9318-45D1BDD7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3</cp:revision>
  <dcterms:created xsi:type="dcterms:W3CDTF">2023-12-17T22:59:00Z</dcterms:created>
  <dcterms:modified xsi:type="dcterms:W3CDTF">2024-01-13T05:48:00Z</dcterms:modified>
</cp:coreProperties>
</file>